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CEF" w:rsidRPr="00CE26C0" w:rsidRDefault="004F7CEF" w:rsidP="002B23C5">
      <w:pPr>
        <w:pStyle w:val="NoSpacing"/>
        <w:rPr>
          <w:rFonts w:ascii="Times New Roman" w:hAnsi="Times New Roman"/>
          <w:b/>
          <w:sz w:val="23"/>
          <w:szCs w:val="23"/>
          <w:u w:val="single"/>
          <w:lang w:val="sr-Cyrl-RS"/>
        </w:rPr>
      </w:pPr>
      <w:r w:rsidRPr="00CE26C0">
        <w:rPr>
          <w:rFonts w:ascii="Times New Roman" w:hAnsi="Times New Roman"/>
          <w:sz w:val="23"/>
          <w:szCs w:val="23"/>
          <w:lang w:val="ru-RU"/>
        </w:rPr>
        <w:t>РЕПУБЛИКА СРБИЈА</w:t>
      </w:r>
    </w:p>
    <w:p w:rsidR="004F7CEF" w:rsidRPr="00CE26C0" w:rsidRDefault="004F7CEF" w:rsidP="002B23C5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  <w:r w:rsidRPr="00CE26C0">
        <w:rPr>
          <w:rFonts w:ascii="Times New Roman" w:hAnsi="Times New Roman"/>
          <w:sz w:val="23"/>
          <w:szCs w:val="23"/>
          <w:lang w:val="ru-RU"/>
        </w:rPr>
        <w:t>НАРОДНА СКУПШТИНА</w:t>
      </w:r>
    </w:p>
    <w:p w:rsidR="004F7CEF" w:rsidRPr="00CE26C0" w:rsidRDefault="004F7CEF" w:rsidP="002B23C5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 w:rsidRPr="00CE26C0">
        <w:rPr>
          <w:rFonts w:ascii="Times New Roman" w:hAnsi="Times New Roman"/>
          <w:sz w:val="23"/>
          <w:szCs w:val="23"/>
          <w:lang w:val="ru-RU"/>
        </w:rPr>
        <w:t xml:space="preserve">Одбор за финансије, републички буџет </w:t>
      </w:r>
    </w:p>
    <w:p w:rsidR="004F7CEF" w:rsidRPr="00CE26C0" w:rsidRDefault="004F7CEF" w:rsidP="002B23C5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 w:rsidRPr="00CE26C0">
        <w:rPr>
          <w:rFonts w:ascii="Times New Roman" w:hAnsi="Times New Roman"/>
          <w:sz w:val="23"/>
          <w:szCs w:val="23"/>
          <w:lang w:val="ru-RU"/>
        </w:rPr>
        <w:t>и контролу трошења јавних средстава</w:t>
      </w:r>
    </w:p>
    <w:p w:rsidR="004F7CEF" w:rsidRPr="00CE26C0" w:rsidRDefault="004F7CEF" w:rsidP="002B23C5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  <w:r w:rsidRPr="00CE26C0">
        <w:rPr>
          <w:rFonts w:ascii="Times New Roman" w:hAnsi="Times New Roman"/>
          <w:sz w:val="23"/>
          <w:szCs w:val="23"/>
          <w:lang w:val="ru-RU"/>
        </w:rPr>
        <w:t>1</w:t>
      </w:r>
      <w:r w:rsidRPr="00CE26C0">
        <w:rPr>
          <w:rFonts w:ascii="Times New Roman" w:hAnsi="Times New Roman"/>
          <w:sz w:val="23"/>
          <w:szCs w:val="23"/>
        </w:rPr>
        <w:t>1</w:t>
      </w:r>
      <w:r w:rsidRPr="00CE26C0">
        <w:rPr>
          <w:rFonts w:ascii="Times New Roman" w:hAnsi="Times New Roman"/>
          <w:sz w:val="23"/>
          <w:szCs w:val="23"/>
          <w:lang w:val="ru-RU"/>
        </w:rPr>
        <w:t xml:space="preserve"> Број </w:t>
      </w:r>
      <w:r w:rsidRPr="00CE26C0">
        <w:rPr>
          <w:rFonts w:ascii="Times New Roman" w:hAnsi="Times New Roman"/>
          <w:sz w:val="23"/>
          <w:szCs w:val="23"/>
        </w:rPr>
        <w:t>06</w:t>
      </w:r>
      <w:r w:rsidRPr="00CE26C0">
        <w:rPr>
          <w:rFonts w:ascii="Times New Roman" w:hAnsi="Times New Roman"/>
          <w:sz w:val="23"/>
          <w:szCs w:val="23"/>
          <w:lang w:val="sr-Cyrl-RS"/>
        </w:rPr>
        <w:t>-2/</w:t>
      </w:r>
      <w:r w:rsidR="00EB2BFB" w:rsidRPr="00CE26C0">
        <w:rPr>
          <w:rFonts w:ascii="Times New Roman" w:hAnsi="Times New Roman"/>
          <w:sz w:val="23"/>
          <w:szCs w:val="23"/>
        </w:rPr>
        <w:t>17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>4</w:t>
      </w:r>
      <w:r w:rsidRPr="00CE26C0">
        <w:rPr>
          <w:rFonts w:ascii="Times New Roman" w:hAnsi="Times New Roman"/>
          <w:sz w:val="23"/>
          <w:szCs w:val="23"/>
          <w:lang w:val="sr-Cyrl-RS"/>
        </w:rPr>
        <w:t>-1</w:t>
      </w:r>
      <w:r w:rsidR="00EB2BFB" w:rsidRPr="00CE26C0">
        <w:rPr>
          <w:rFonts w:ascii="Times New Roman" w:hAnsi="Times New Roman"/>
          <w:sz w:val="23"/>
          <w:szCs w:val="23"/>
          <w:lang w:val="sr-Cyrl-RS"/>
        </w:rPr>
        <w:t>6</w:t>
      </w:r>
    </w:p>
    <w:p w:rsidR="004F7CEF" w:rsidRPr="00CE26C0" w:rsidRDefault="00F103B3" w:rsidP="002B23C5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 w:rsidRPr="00CE26C0">
        <w:rPr>
          <w:rFonts w:ascii="Times New Roman" w:hAnsi="Times New Roman"/>
          <w:sz w:val="23"/>
          <w:szCs w:val="23"/>
          <w:lang w:val="sr-Cyrl-RS"/>
        </w:rPr>
        <w:t>6</w:t>
      </w:r>
      <w:r w:rsidR="00EB2BFB" w:rsidRPr="00CE26C0">
        <w:rPr>
          <w:rFonts w:ascii="Times New Roman" w:hAnsi="Times New Roman"/>
          <w:sz w:val="23"/>
          <w:szCs w:val="23"/>
          <w:lang w:val="sr-Cyrl-RS"/>
        </w:rPr>
        <w:t xml:space="preserve">. </w:t>
      </w:r>
      <w:r w:rsidRPr="00CE26C0">
        <w:rPr>
          <w:rFonts w:ascii="Times New Roman" w:hAnsi="Times New Roman"/>
          <w:sz w:val="23"/>
          <w:szCs w:val="23"/>
          <w:lang w:val="sr-Cyrl-RS"/>
        </w:rPr>
        <w:t>септембар</w:t>
      </w:r>
      <w:r w:rsidR="004F7CEF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4F7CEF" w:rsidRPr="00CE26C0">
        <w:rPr>
          <w:rFonts w:ascii="Times New Roman" w:hAnsi="Times New Roman"/>
          <w:sz w:val="23"/>
          <w:szCs w:val="23"/>
          <w:lang w:val="ru-RU"/>
        </w:rPr>
        <w:t>201</w:t>
      </w:r>
      <w:r w:rsidR="00EB2BFB" w:rsidRPr="00CE26C0">
        <w:rPr>
          <w:rFonts w:ascii="Times New Roman" w:hAnsi="Times New Roman"/>
          <w:sz w:val="23"/>
          <w:szCs w:val="23"/>
          <w:lang w:val="ru-RU"/>
        </w:rPr>
        <w:t>6</w:t>
      </w:r>
      <w:r w:rsidR="004F7CEF" w:rsidRPr="00CE26C0">
        <w:rPr>
          <w:rFonts w:ascii="Times New Roman" w:hAnsi="Times New Roman"/>
          <w:sz w:val="23"/>
          <w:szCs w:val="23"/>
          <w:lang w:val="ru-RU"/>
        </w:rPr>
        <w:t>. године</w:t>
      </w:r>
    </w:p>
    <w:p w:rsidR="004F7CEF" w:rsidRPr="00CE26C0" w:rsidRDefault="004F7CEF" w:rsidP="002B23C5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  <w:r w:rsidRPr="00CE26C0">
        <w:rPr>
          <w:rFonts w:ascii="Times New Roman" w:hAnsi="Times New Roman"/>
          <w:sz w:val="23"/>
          <w:szCs w:val="23"/>
          <w:lang w:val="ru-RU"/>
        </w:rPr>
        <w:t>Б е о г р а д</w:t>
      </w:r>
    </w:p>
    <w:p w:rsidR="007A605D" w:rsidRPr="00CE26C0" w:rsidRDefault="007A605D" w:rsidP="002B23C5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</w:p>
    <w:p w:rsidR="00CE26C0" w:rsidRDefault="00CE26C0" w:rsidP="002B23C5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</w:p>
    <w:p w:rsidR="00CE26C0" w:rsidRPr="00CE26C0" w:rsidRDefault="00CE26C0" w:rsidP="002B23C5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</w:p>
    <w:p w:rsidR="004F7CEF" w:rsidRPr="00CE26C0" w:rsidRDefault="004F7CEF" w:rsidP="002B23C5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 w:rsidRPr="00CE26C0">
        <w:rPr>
          <w:rFonts w:ascii="Times New Roman" w:hAnsi="Times New Roman"/>
          <w:sz w:val="23"/>
          <w:szCs w:val="23"/>
          <w:lang w:val="sr-Cyrl-RS"/>
        </w:rPr>
        <w:t>ЗАПИСНИК</w:t>
      </w:r>
    </w:p>
    <w:p w:rsidR="004F7CEF" w:rsidRPr="00CE26C0" w:rsidRDefault="00F103B3" w:rsidP="002B23C5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 w:rsidRPr="00CE26C0">
        <w:rPr>
          <w:rFonts w:ascii="Times New Roman" w:hAnsi="Times New Roman"/>
          <w:sz w:val="23"/>
          <w:szCs w:val="23"/>
          <w:lang w:val="sr-Cyrl-RS"/>
        </w:rPr>
        <w:t>ПЕТЕ</w:t>
      </w:r>
      <w:r w:rsidR="004F7CEF" w:rsidRPr="00CE26C0">
        <w:rPr>
          <w:rFonts w:ascii="Times New Roman" w:hAnsi="Times New Roman"/>
          <w:sz w:val="23"/>
          <w:szCs w:val="23"/>
          <w:lang w:val="sr-Cyrl-RS"/>
        </w:rPr>
        <w:t xml:space="preserve"> СЕДНИЦЕ ОДБОРА ЗА ФИНАНСИЈЕ,</w:t>
      </w:r>
    </w:p>
    <w:p w:rsidR="008A0670" w:rsidRPr="00CE26C0" w:rsidRDefault="004F7CEF" w:rsidP="002B23C5">
      <w:pPr>
        <w:pStyle w:val="NoSpacing"/>
        <w:jc w:val="center"/>
        <w:rPr>
          <w:rFonts w:ascii="Times New Roman" w:hAnsi="Times New Roman"/>
          <w:sz w:val="23"/>
          <w:szCs w:val="23"/>
        </w:rPr>
      </w:pPr>
      <w:r w:rsidRPr="00CE26C0">
        <w:rPr>
          <w:rFonts w:ascii="Times New Roman" w:hAnsi="Times New Roman"/>
          <w:sz w:val="23"/>
          <w:szCs w:val="23"/>
          <w:lang w:val="sr-Cyrl-RS"/>
        </w:rPr>
        <w:t xml:space="preserve">РЕПУБЛИЧКИ  БУЏЕТ И КОНТРОЛУ ТРОШЕЊА </w:t>
      </w:r>
    </w:p>
    <w:p w:rsidR="004F7CEF" w:rsidRPr="00CE26C0" w:rsidRDefault="004F7CEF" w:rsidP="002B23C5">
      <w:pPr>
        <w:pStyle w:val="NoSpacing"/>
        <w:jc w:val="center"/>
        <w:rPr>
          <w:rFonts w:ascii="Times New Roman" w:hAnsi="Times New Roman"/>
          <w:sz w:val="23"/>
          <w:szCs w:val="23"/>
        </w:rPr>
      </w:pPr>
      <w:r w:rsidRPr="00CE26C0">
        <w:rPr>
          <w:rFonts w:ascii="Times New Roman" w:hAnsi="Times New Roman"/>
          <w:sz w:val="23"/>
          <w:szCs w:val="23"/>
          <w:lang w:val="sr-Cyrl-RS"/>
        </w:rPr>
        <w:t xml:space="preserve">ЈАВНИХ СРЕДСТАВА, ОДРЖАНЕ 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>6</w:t>
      </w:r>
      <w:r w:rsidRPr="00CE26C0">
        <w:rPr>
          <w:rFonts w:ascii="Times New Roman" w:hAnsi="Times New Roman"/>
          <w:sz w:val="23"/>
          <w:szCs w:val="23"/>
          <w:lang w:val="sr-Cyrl-RS"/>
        </w:rPr>
        <w:t>.</w:t>
      </w:r>
      <w:r w:rsidRPr="00CE26C0">
        <w:rPr>
          <w:rFonts w:ascii="Times New Roman" w:hAnsi="Times New Roman"/>
          <w:sz w:val="23"/>
          <w:szCs w:val="23"/>
        </w:rPr>
        <w:t xml:space="preserve"> 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>СЕПТЕМБРА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201</w:t>
      </w:r>
      <w:r w:rsidR="00EB2BFB" w:rsidRPr="00CE26C0">
        <w:rPr>
          <w:rFonts w:ascii="Times New Roman" w:hAnsi="Times New Roman"/>
          <w:sz w:val="23"/>
          <w:szCs w:val="23"/>
          <w:lang w:val="sr-Cyrl-RS"/>
        </w:rPr>
        <w:t>6</w:t>
      </w:r>
      <w:r w:rsidRPr="00CE26C0">
        <w:rPr>
          <w:rFonts w:ascii="Times New Roman" w:hAnsi="Times New Roman"/>
          <w:sz w:val="23"/>
          <w:szCs w:val="23"/>
          <w:lang w:val="sr-Cyrl-RS"/>
        </w:rPr>
        <w:t>.</w:t>
      </w:r>
      <w:r w:rsidRPr="00CE26C0">
        <w:rPr>
          <w:rFonts w:ascii="Times New Roman" w:hAnsi="Times New Roman"/>
          <w:sz w:val="23"/>
          <w:szCs w:val="23"/>
        </w:rPr>
        <w:t xml:space="preserve"> </w:t>
      </w:r>
      <w:r w:rsidRPr="00CE26C0">
        <w:rPr>
          <w:rFonts w:ascii="Times New Roman" w:hAnsi="Times New Roman"/>
          <w:sz w:val="23"/>
          <w:szCs w:val="23"/>
          <w:lang w:val="sr-Cyrl-RS"/>
        </w:rPr>
        <w:t>ГОДИНЕ</w:t>
      </w:r>
    </w:p>
    <w:p w:rsidR="00FD0501" w:rsidRDefault="00FD0501" w:rsidP="005454DC">
      <w:pPr>
        <w:pStyle w:val="NoSpacing"/>
        <w:ind w:firstLine="1418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CE26C0" w:rsidRPr="00CE26C0" w:rsidRDefault="00CE26C0" w:rsidP="005454DC">
      <w:pPr>
        <w:pStyle w:val="NoSpacing"/>
        <w:ind w:firstLine="1418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8F265A" w:rsidRPr="00CE26C0" w:rsidRDefault="004F7CEF" w:rsidP="005454DC">
      <w:pPr>
        <w:pStyle w:val="NoSpacing"/>
        <w:ind w:firstLine="1418"/>
        <w:jc w:val="both"/>
        <w:rPr>
          <w:rFonts w:ascii="Times New Roman" w:hAnsi="Times New Roman"/>
          <w:sz w:val="23"/>
          <w:szCs w:val="23"/>
          <w:lang w:val="sr-Cyrl-RS"/>
        </w:rPr>
      </w:pPr>
      <w:r w:rsidRPr="00CE26C0">
        <w:rPr>
          <w:rFonts w:ascii="Times New Roman" w:hAnsi="Times New Roman"/>
          <w:sz w:val="23"/>
          <w:szCs w:val="23"/>
          <w:lang w:val="sr-Cyrl-RS"/>
        </w:rPr>
        <w:t xml:space="preserve">Седница је почела у 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>12</w:t>
      </w:r>
      <w:r w:rsidRPr="00CE26C0">
        <w:rPr>
          <w:rFonts w:ascii="Times New Roman" w:hAnsi="Times New Roman"/>
          <w:sz w:val="23"/>
          <w:szCs w:val="23"/>
        </w:rPr>
        <w:t>,</w:t>
      </w:r>
      <w:r w:rsidR="00DB000D" w:rsidRPr="00CE26C0">
        <w:rPr>
          <w:rFonts w:ascii="Times New Roman" w:hAnsi="Times New Roman"/>
          <w:sz w:val="23"/>
          <w:szCs w:val="23"/>
          <w:lang w:val="sr-Cyrl-RS"/>
        </w:rPr>
        <w:t>05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часова.</w:t>
      </w:r>
    </w:p>
    <w:p w:rsidR="00EB2BFB" w:rsidRPr="00CE26C0" w:rsidRDefault="00EB2BFB" w:rsidP="00EB2BFB">
      <w:pPr>
        <w:pStyle w:val="NoSpacing"/>
        <w:ind w:firstLine="720"/>
        <w:jc w:val="both"/>
        <w:rPr>
          <w:rFonts w:ascii="Times New Roman" w:hAnsi="Times New Roman"/>
          <w:b/>
          <w:bCs/>
          <w:sz w:val="23"/>
          <w:szCs w:val="23"/>
          <w:lang w:val="sr-Cyrl-CS"/>
        </w:rPr>
      </w:pPr>
      <w:r w:rsidRPr="00CE26C0">
        <w:rPr>
          <w:rFonts w:ascii="Times New Roman" w:hAnsi="Times New Roman"/>
          <w:sz w:val="23"/>
          <w:szCs w:val="23"/>
          <w:lang w:val="sr-Cyrl-RS"/>
        </w:rPr>
        <w:tab/>
        <w:t>Седници је председавала др Александра Томић, председник Одбора</w:t>
      </w:r>
      <w:r w:rsidRPr="00CE26C0">
        <w:rPr>
          <w:rFonts w:ascii="Times New Roman" w:hAnsi="Times New Roman"/>
          <w:sz w:val="23"/>
          <w:szCs w:val="23"/>
          <w:lang w:val="sr-Cyrl-CS"/>
        </w:rPr>
        <w:t>.</w:t>
      </w:r>
    </w:p>
    <w:p w:rsidR="00EB2BFB" w:rsidRPr="00CE26C0" w:rsidRDefault="00EB2BFB" w:rsidP="00EB2BFB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CE26C0">
        <w:rPr>
          <w:rFonts w:ascii="Times New Roman" w:hAnsi="Times New Roman"/>
          <w:sz w:val="23"/>
          <w:szCs w:val="23"/>
          <w:lang w:val="sr-Cyrl-RS"/>
        </w:rPr>
        <w:tab/>
        <w:t xml:space="preserve">Седници су присуствовали чланови Одбора: 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 xml:space="preserve">Верољуб Арсић, Никола Јоловић, Горан Ковачевић, </w:t>
      </w:r>
      <w:r w:rsidR="00AF5C1E" w:rsidRPr="00CE26C0">
        <w:rPr>
          <w:rFonts w:ascii="Times New Roman" w:hAnsi="Times New Roman"/>
          <w:sz w:val="23"/>
          <w:szCs w:val="23"/>
          <w:lang w:val="sr-Cyrl-RS"/>
        </w:rPr>
        <w:t>Радмило Костић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, Оливера Пешић, </w:t>
      </w:r>
      <w:r w:rsidR="00AF5C1E" w:rsidRPr="00CE26C0">
        <w:rPr>
          <w:rFonts w:ascii="Times New Roman" w:hAnsi="Times New Roman"/>
          <w:sz w:val="23"/>
          <w:szCs w:val="23"/>
          <w:lang w:val="sr-Cyrl-RS"/>
        </w:rPr>
        <w:t xml:space="preserve">Душан Бајатовић, 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 xml:space="preserve">Зоран Красић, 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Саша Радуловић, </w:t>
      </w:r>
      <w:r w:rsidR="00AF5C1E" w:rsidRPr="00CE26C0">
        <w:rPr>
          <w:rFonts w:ascii="Times New Roman" w:hAnsi="Times New Roman"/>
          <w:sz w:val="23"/>
          <w:szCs w:val="23"/>
          <w:lang w:val="sr-Cyrl-RS"/>
        </w:rPr>
        <w:t>Горан Ћирић, Мил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>орад Мијатовић, Момо Чолаковић,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AF5C1E" w:rsidRPr="00CE26C0">
        <w:rPr>
          <w:rFonts w:ascii="Times New Roman" w:hAnsi="Times New Roman"/>
          <w:sz w:val="23"/>
          <w:szCs w:val="23"/>
          <w:lang w:val="sr-Cyrl-RS"/>
        </w:rPr>
        <w:t>Милан Лапчевић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>, Војислав Вујић и Золтан Пек</w:t>
      </w:r>
      <w:r w:rsidRPr="00CE26C0">
        <w:rPr>
          <w:rFonts w:ascii="Times New Roman" w:hAnsi="Times New Roman"/>
          <w:sz w:val="23"/>
          <w:szCs w:val="23"/>
          <w:lang w:val="sr-Cyrl-RS"/>
        </w:rPr>
        <w:t>.</w:t>
      </w:r>
    </w:p>
    <w:p w:rsidR="00EB2BFB" w:rsidRPr="00CE26C0" w:rsidRDefault="00EB2BFB" w:rsidP="00EB2BFB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CE26C0">
        <w:rPr>
          <w:rFonts w:ascii="Times New Roman" w:hAnsi="Times New Roman"/>
          <w:sz w:val="23"/>
          <w:szCs w:val="23"/>
          <w:lang w:val="sr-Cyrl-RS"/>
        </w:rPr>
        <w:tab/>
        <w:t>Седници ни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>је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присуствова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>о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члан</w:t>
      </w:r>
      <w:r w:rsidR="00AA303B" w:rsidRPr="00CE26C0">
        <w:rPr>
          <w:rFonts w:ascii="Times New Roman" w:hAnsi="Times New Roman"/>
          <w:sz w:val="23"/>
          <w:szCs w:val="23"/>
          <w:lang w:val="sr-Cyrl-RS"/>
        </w:rPr>
        <w:t xml:space="preserve"> Одбора</w:t>
      </w:r>
      <w:r w:rsidR="00AA303B" w:rsidRPr="00CE26C0">
        <w:rPr>
          <w:rFonts w:ascii="Times New Roman" w:hAnsi="Times New Roman"/>
          <w:sz w:val="23"/>
          <w:szCs w:val="23"/>
        </w:rPr>
        <w:t xml:space="preserve"> </w:t>
      </w:r>
      <w:r w:rsidR="00AF5C1E" w:rsidRPr="00CE26C0">
        <w:rPr>
          <w:rFonts w:ascii="Times New Roman" w:hAnsi="Times New Roman"/>
          <w:sz w:val="23"/>
          <w:szCs w:val="23"/>
          <w:lang w:val="sr-Cyrl-RS"/>
        </w:rPr>
        <w:t xml:space="preserve">Милорад Мирчић </w:t>
      </w:r>
      <w:r w:rsidRPr="00CE26C0">
        <w:rPr>
          <w:rFonts w:ascii="Times New Roman" w:hAnsi="Times New Roman"/>
          <w:sz w:val="23"/>
          <w:szCs w:val="23"/>
          <w:lang w:val="sr-Cyrl-RS"/>
        </w:rPr>
        <w:t>нити њ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>егов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замени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>к</w:t>
      </w:r>
      <w:r w:rsidRPr="00CE26C0">
        <w:rPr>
          <w:rFonts w:ascii="Times New Roman" w:hAnsi="Times New Roman"/>
          <w:sz w:val="23"/>
          <w:szCs w:val="23"/>
          <w:lang w:val="sr-Cyrl-RS"/>
        </w:rPr>
        <w:t>.</w:t>
      </w:r>
      <w:r w:rsidRPr="00CE26C0">
        <w:rPr>
          <w:rFonts w:ascii="Times New Roman" w:hAnsi="Times New Roman"/>
          <w:sz w:val="23"/>
          <w:szCs w:val="23"/>
        </w:rPr>
        <w:t xml:space="preserve">  </w:t>
      </w:r>
    </w:p>
    <w:p w:rsidR="00EB2BFB" w:rsidRDefault="00EB2BFB" w:rsidP="00EB2BFB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CE26C0">
        <w:rPr>
          <w:rFonts w:ascii="Times New Roman" w:hAnsi="Times New Roman"/>
          <w:sz w:val="23"/>
          <w:szCs w:val="23"/>
          <w:lang w:val="sr-Cyrl-RS"/>
        </w:rPr>
        <w:tab/>
        <w:t xml:space="preserve">Седници </w:t>
      </w:r>
      <w:r w:rsidR="00AF5C1E" w:rsidRPr="00CE26C0">
        <w:rPr>
          <w:rFonts w:ascii="Times New Roman" w:hAnsi="Times New Roman"/>
          <w:sz w:val="23"/>
          <w:szCs w:val="23"/>
          <w:lang w:val="sr-Cyrl-RS"/>
        </w:rPr>
        <w:t>су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присуствова</w:t>
      </w:r>
      <w:r w:rsidR="00AF5C1E" w:rsidRPr="00CE26C0">
        <w:rPr>
          <w:rFonts w:ascii="Times New Roman" w:hAnsi="Times New Roman"/>
          <w:sz w:val="23"/>
          <w:szCs w:val="23"/>
          <w:lang w:val="sr-Cyrl-RS"/>
        </w:rPr>
        <w:t>ли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и народни послани</w:t>
      </w:r>
      <w:r w:rsidR="00AF5C1E" w:rsidRPr="00CE26C0">
        <w:rPr>
          <w:rFonts w:ascii="Times New Roman" w:hAnsi="Times New Roman"/>
          <w:sz w:val="23"/>
          <w:szCs w:val="23"/>
          <w:lang w:val="sr-Cyrl-RS"/>
        </w:rPr>
        <w:t xml:space="preserve">ци </w:t>
      </w:r>
      <w:r w:rsidR="00DB000D" w:rsidRPr="00CE26C0">
        <w:rPr>
          <w:rFonts w:ascii="Times New Roman" w:hAnsi="Times New Roman"/>
          <w:sz w:val="23"/>
          <w:szCs w:val="23"/>
          <w:lang w:val="sr-Cyrl-RS"/>
        </w:rPr>
        <w:t xml:space="preserve">Србислав Филиповић </w:t>
      </w:r>
      <w:r w:rsidR="00AF5C1E" w:rsidRPr="00CE26C0">
        <w:rPr>
          <w:rFonts w:ascii="Times New Roman" w:hAnsi="Times New Roman"/>
          <w:sz w:val="23"/>
          <w:szCs w:val="23"/>
          <w:lang w:val="sr-Cyrl-RS"/>
        </w:rPr>
        <w:t xml:space="preserve">и 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>Станислава Јаношевић</w:t>
      </w:r>
      <w:r w:rsidRPr="00CE26C0">
        <w:rPr>
          <w:rFonts w:ascii="Times New Roman" w:hAnsi="Times New Roman"/>
          <w:sz w:val="23"/>
          <w:szCs w:val="23"/>
          <w:lang w:val="sr-Cyrl-RS"/>
        </w:rPr>
        <w:t>.</w:t>
      </w:r>
    </w:p>
    <w:p w:rsidR="00CF646A" w:rsidRPr="00CE26C0" w:rsidRDefault="00CF646A" w:rsidP="00EB2BFB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ab/>
        <w:t>Члан Одбора Жика Гојковић је приступио седници у току расправе по првој тачки дневног реда.</w:t>
      </w:r>
    </w:p>
    <w:p w:rsidR="00ED19EE" w:rsidRPr="00CE26C0" w:rsidRDefault="00ED19EE" w:rsidP="00ED19EE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CE26C0">
        <w:rPr>
          <w:rFonts w:ascii="Times New Roman" w:hAnsi="Times New Roman"/>
          <w:sz w:val="23"/>
          <w:szCs w:val="23"/>
          <w:lang w:val="sr-Cyrl-RS"/>
        </w:rPr>
        <w:tab/>
        <w:t>У току рада по другој тачки дневног реда</w:t>
      </w:r>
      <w:r w:rsidR="00CF646A">
        <w:rPr>
          <w:rFonts w:ascii="Times New Roman" w:hAnsi="Times New Roman"/>
          <w:sz w:val="23"/>
          <w:szCs w:val="23"/>
          <w:lang w:val="sr-Cyrl-RS"/>
        </w:rPr>
        <w:t>,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члан Одбора Горан Ћирић</w:t>
      </w:r>
      <w:r w:rsidR="00CF646A">
        <w:rPr>
          <w:rFonts w:ascii="Times New Roman" w:hAnsi="Times New Roman"/>
          <w:sz w:val="23"/>
          <w:szCs w:val="23"/>
          <w:lang w:val="sr-Cyrl-RS"/>
        </w:rPr>
        <w:t>,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напустио је салу у којој се одржавала седница, док су чланови Одбора Радмило Костић, Војсилав Вујић и Зоран Красић напустили салу у току расправе по четвртој, односно петој тачки дневног реда.</w:t>
      </w:r>
    </w:p>
    <w:p w:rsidR="008F265A" w:rsidRPr="00CE26C0" w:rsidRDefault="00ED19EE" w:rsidP="00ED19EE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CE26C0">
        <w:rPr>
          <w:rFonts w:ascii="Times New Roman" w:hAnsi="Times New Roman"/>
          <w:sz w:val="23"/>
          <w:szCs w:val="23"/>
          <w:lang w:val="sr-Cyrl-RS"/>
        </w:rPr>
        <w:tab/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 xml:space="preserve">На позив председника Одбора, седници су присуствовали </w:t>
      </w:r>
      <w:r w:rsidR="00F103B3" w:rsidRPr="00CE26C0">
        <w:rPr>
          <w:rFonts w:ascii="Times New Roman" w:hAnsi="Times New Roman"/>
          <w:sz w:val="23"/>
          <w:szCs w:val="23"/>
          <w:lang w:val="sr-Cyrl-CS"/>
        </w:rPr>
        <w:t>представници</w:t>
      </w:r>
      <w:r w:rsidR="00F103B3" w:rsidRPr="00CE26C0">
        <w:rPr>
          <w:rFonts w:ascii="Times New Roman" w:hAnsi="Times New Roman"/>
          <w:i/>
          <w:sz w:val="23"/>
          <w:szCs w:val="23"/>
          <w:lang w:val="sr-Cyrl-CS"/>
        </w:rPr>
        <w:t xml:space="preserve"> </w:t>
      </w:r>
      <w:r w:rsidR="00F103B3" w:rsidRPr="00CE26C0">
        <w:rPr>
          <w:rFonts w:ascii="Times New Roman" w:hAnsi="Times New Roman"/>
          <w:sz w:val="23"/>
          <w:szCs w:val="23"/>
          <w:lang w:val="sr-Cyrl-CS"/>
        </w:rPr>
        <w:t xml:space="preserve">Државне ревизорске </w:t>
      </w:r>
      <w:r w:rsidRPr="00CE26C0">
        <w:rPr>
          <w:rFonts w:ascii="Times New Roman" w:hAnsi="Times New Roman"/>
          <w:sz w:val="23"/>
          <w:szCs w:val="23"/>
          <w:lang w:val="sr-Cyrl-CS"/>
        </w:rPr>
        <w:t xml:space="preserve">институције: </w:t>
      </w:r>
      <w:r w:rsidR="00F103B3" w:rsidRPr="00CE26C0">
        <w:rPr>
          <w:rFonts w:ascii="Times New Roman" w:hAnsi="Times New Roman"/>
          <w:sz w:val="23"/>
          <w:szCs w:val="23"/>
          <w:lang w:val="sr-Cyrl-CS"/>
        </w:rPr>
        <w:t>Радослав Сретеновић, председник Савета Државне ревизорске институције и генерални државни ревизор,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 xml:space="preserve"> Бојана Митровић, потпредседник Савета, Душко Пејовић, Радулка Урошевић, Гордана Нахајовски и Светлана Тома Анокић, врховни државни ревизори, Мирјана Гачевић, Снежана Јашић, Жарко Ризнић и Данијела Ризнић, овлашћени државни ревизори, Нада Мирков</w:t>
      </w:r>
      <w:r w:rsidR="00957AA0" w:rsidRPr="00CE26C0">
        <w:rPr>
          <w:rFonts w:ascii="Times New Roman" w:hAnsi="Times New Roman"/>
          <w:sz w:val="23"/>
          <w:szCs w:val="23"/>
          <w:lang w:val="sr-Cyrl-RS"/>
        </w:rPr>
        <w:t xml:space="preserve">ић, виши саветник, Ива Василић 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>и Миња Милошевић</w:t>
      </w:r>
      <w:r w:rsidR="00957AA0" w:rsidRPr="00CE26C0">
        <w:rPr>
          <w:rFonts w:ascii="Times New Roman" w:hAnsi="Times New Roman"/>
          <w:sz w:val="23"/>
          <w:szCs w:val="23"/>
          <w:lang w:val="sr-Cyrl-RS"/>
        </w:rPr>
        <w:t>, запослене у</w:t>
      </w:r>
      <w:r w:rsidR="006E478A" w:rsidRPr="00CE26C0">
        <w:rPr>
          <w:rFonts w:ascii="Times New Roman" w:hAnsi="Times New Roman"/>
          <w:sz w:val="23"/>
          <w:szCs w:val="23"/>
          <w:lang w:val="sr-Cyrl-RS"/>
        </w:rPr>
        <w:t xml:space="preserve"> Канцелариј</w:t>
      </w:r>
      <w:r w:rsidR="00957AA0" w:rsidRPr="00CE26C0">
        <w:rPr>
          <w:rFonts w:ascii="Times New Roman" w:hAnsi="Times New Roman"/>
          <w:sz w:val="23"/>
          <w:szCs w:val="23"/>
          <w:lang w:val="sr-Cyrl-RS"/>
        </w:rPr>
        <w:t>и</w:t>
      </w:r>
      <w:r w:rsidR="006E478A" w:rsidRPr="00CE26C0">
        <w:rPr>
          <w:rFonts w:ascii="Times New Roman" w:hAnsi="Times New Roman"/>
          <w:sz w:val="23"/>
          <w:szCs w:val="23"/>
          <w:lang w:val="sr-Cyrl-RS"/>
        </w:rPr>
        <w:t xml:space="preserve"> председника 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>Државн</w:t>
      </w:r>
      <w:r w:rsidR="006E478A" w:rsidRPr="00CE26C0">
        <w:rPr>
          <w:rFonts w:ascii="Times New Roman" w:hAnsi="Times New Roman"/>
          <w:sz w:val="23"/>
          <w:szCs w:val="23"/>
          <w:lang w:val="sr-Cyrl-RS"/>
        </w:rPr>
        <w:t>е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 xml:space="preserve"> ревизорск</w:t>
      </w:r>
      <w:r w:rsidR="006E478A" w:rsidRPr="00CE26C0">
        <w:rPr>
          <w:rFonts w:ascii="Times New Roman" w:hAnsi="Times New Roman"/>
          <w:sz w:val="23"/>
          <w:szCs w:val="23"/>
          <w:lang w:val="sr-Cyrl-RS"/>
        </w:rPr>
        <w:t>е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 xml:space="preserve"> институциј</w:t>
      </w:r>
      <w:r w:rsidR="006E478A" w:rsidRPr="00CE26C0">
        <w:rPr>
          <w:rFonts w:ascii="Times New Roman" w:hAnsi="Times New Roman"/>
          <w:sz w:val="23"/>
          <w:szCs w:val="23"/>
          <w:lang w:val="sr-Cyrl-RS"/>
        </w:rPr>
        <w:t>е.</w:t>
      </w:r>
    </w:p>
    <w:p w:rsidR="006E478A" w:rsidRPr="00CE26C0" w:rsidRDefault="0047600D" w:rsidP="006E478A">
      <w:pPr>
        <w:ind w:firstLine="1418"/>
        <w:jc w:val="both"/>
        <w:rPr>
          <w:sz w:val="23"/>
          <w:szCs w:val="23"/>
          <w:lang w:val="sr-Cyrl-RS"/>
        </w:rPr>
      </w:pPr>
      <w:r w:rsidRPr="00CE26C0">
        <w:rPr>
          <w:sz w:val="23"/>
          <w:szCs w:val="23"/>
          <w:lang w:val="sr-Cyrl-RS"/>
        </w:rPr>
        <w:t>На предлог председника, Одбор је већином гласова одлучио да се предложени дневни ред допуни тачком 5. која гласи: ''Разматрање захтева запослених у Управи за јавне набавке, за давање претходне писане сагласности за обављањ</w:t>
      </w:r>
      <w:r w:rsidR="00202AA3" w:rsidRPr="00CE26C0">
        <w:rPr>
          <w:sz w:val="23"/>
          <w:szCs w:val="23"/>
          <w:lang w:val="sr-Cyrl-RS"/>
        </w:rPr>
        <w:t>е додатне плаћене активности.''</w:t>
      </w:r>
    </w:p>
    <w:p w:rsidR="00AF5C1E" w:rsidRPr="00CE26C0" w:rsidRDefault="004F7CEF" w:rsidP="005454DC">
      <w:pPr>
        <w:pStyle w:val="NoSpacing"/>
        <w:ind w:firstLine="1418"/>
        <w:jc w:val="both"/>
        <w:rPr>
          <w:rFonts w:ascii="Times New Roman" w:hAnsi="Times New Roman"/>
          <w:sz w:val="23"/>
          <w:szCs w:val="23"/>
          <w:lang w:val="sr-Cyrl-RS"/>
        </w:rPr>
      </w:pPr>
      <w:r w:rsidRPr="00CE26C0">
        <w:rPr>
          <w:rFonts w:ascii="Times New Roman" w:hAnsi="Times New Roman"/>
          <w:sz w:val="23"/>
          <w:szCs w:val="23"/>
          <w:lang w:val="sr-Cyrl-RS"/>
        </w:rPr>
        <w:t xml:space="preserve">На предлог председника, Одбор је </w:t>
      </w:r>
      <w:r w:rsidR="00AA303B" w:rsidRPr="00CE26C0">
        <w:rPr>
          <w:rFonts w:ascii="Times New Roman" w:hAnsi="Times New Roman"/>
          <w:sz w:val="23"/>
          <w:szCs w:val="23"/>
          <w:lang w:val="sr-Cyrl-RS"/>
        </w:rPr>
        <w:t>већином гласова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утврдио следећи</w:t>
      </w:r>
    </w:p>
    <w:p w:rsidR="00AF5C1E" w:rsidRPr="00CE26C0" w:rsidRDefault="00AF5C1E" w:rsidP="005454DC">
      <w:pPr>
        <w:pStyle w:val="NoSpacing"/>
        <w:ind w:firstLine="1418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AF5C1E" w:rsidRPr="00CE26C0" w:rsidRDefault="00AF5C1E" w:rsidP="00AF5C1E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 w:rsidRPr="00CE26C0">
        <w:rPr>
          <w:rFonts w:ascii="Times New Roman" w:hAnsi="Times New Roman"/>
          <w:sz w:val="23"/>
          <w:szCs w:val="23"/>
          <w:lang w:val="sr-Cyrl-RS"/>
        </w:rPr>
        <w:t>Д н е в н и  р е д</w:t>
      </w:r>
    </w:p>
    <w:p w:rsidR="00AF5C1E" w:rsidRPr="00CE26C0" w:rsidRDefault="00AF5C1E" w:rsidP="00AF5C1E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</w:p>
    <w:p w:rsidR="0047600D" w:rsidRPr="00CE26C0" w:rsidRDefault="0047600D" w:rsidP="0047600D">
      <w:pPr>
        <w:jc w:val="center"/>
        <w:rPr>
          <w:sz w:val="23"/>
          <w:szCs w:val="23"/>
          <w:lang w:val="sr-Cyrl-RS"/>
        </w:rPr>
      </w:pPr>
      <w:r w:rsidRPr="00CE26C0">
        <w:rPr>
          <w:sz w:val="23"/>
          <w:szCs w:val="23"/>
          <w:lang w:val="sr-Cyrl-RS"/>
        </w:rPr>
        <w:t>- усвајање записника Четврте седнице Одбора -</w:t>
      </w:r>
    </w:p>
    <w:p w:rsidR="0047600D" w:rsidRPr="00CE26C0" w:rsidRDefault="0047600D" w:rsidP="0047600D">
      <w:pPr>
        <w:jc w:val="center"/>
        <w:rPr>
          <w:sz w:val="23"/>
          <w:szCs w:val="23"/>
          <w:lang w:val="sr-Cyrl-RS"/>
        </w:rPr>
      </w:pPr>
    </w:p>
    <w:p w:rsidR="0047600D" w:rsidRPr="00CE26C0" w:rsidRDefault="00ED19EE" w:rsidP="0047600D">
      <w:pPr>
        <w:ind w:firstLine="1418"/>
        <w:jc w:val="both"/>
        <w:rPr>
          <w:sz w:val="23"/>
          <w:szCs w:val="23"/>
          <w:lang w:val="sr-Cyrl-CS"/>
        </w:rPr>
      </w:pPr>
      <w:r w:rsidRPr="00CE26C0">
        <w:rPr>
          <w:sz w:val="23"/>
          <w:szCs w:val="23"/>
          <w:lang w:val="sr-Cyrl-CS"/>
        </w:rPr>
        <w:tab/>
        <w:t xml:space="preserve">1. </w:t>
      </w:r>
      <w:r w:rsidR="0047600D" w:rsidRPr="00CE26C0">
        <w:rPr>
          <w:sz w:val="23"/>
          <w:szCs w:val="23"/>
          <w:lang w:val="sr-Cyrl-CS"/>
        </w:rPr>
        <w:t>Разматрање Извештаја о раду Државне ревизорске институције за 2015. годину;</w:t>
      </w:r>
    </w:p>
    <w:p w:rsidR="0047600D" w:rsidRPr="00CE26C0" w:rsidRDefault="0047600D" w:rsidP="0047600D">
      <w:pPr>
        <w:ind w:firstLine="1418"/>
        <w:jc w:val="both"/>
        <w:rPr>
          <w:sz w:val="23"/>
          <w:szCs w:val="23"/>
          <w:lang w:val="sr-Cyrl-RS"/>
        </w:rPr>
      </w:pPr>
      <w:r w:rsidRPr="00CE26C0">
        <w:rPr>
          <w:sz w:val="23"/>
          <w:szCs w:val="23"/>
          <w:lang w:val="sr-Cyrl-CS"/>
        </w:rPr>
        <w:tab/>
        <w:t>2</w:t>
      </w:r>
      <w:r w:rsidRPr="00CE26C0">
        <w:rPr>
          <w:sz w:val="23"/>
          <w:szCs w:val="23"/>
          <w:lang w:val="sr-Cyrl-RS"/>
        </w:rPr>
        <w:t>. Утврђивање Предлога закључка поводом разматрања Извештаја о раду Фискалног савета за 2015. годину;</w:t>
      </w:r>
    </w:p>
    <w:p w:rsidR="0047600D" w:rsidRPr="00CE26C0" w:rsidRDefault="0047600D" w:rsidP="0047600D">
      <w:pPr>
        <w:ind w:firstLine="1418"/>
        <w:jc w:val="both"/>
        <w:rPr>
          <w:sz w:val="23"/>
          <w:szCs w:val="23"/>
          <w:lang w:val="sr-Cyrl-RS"/>
        </w:rPr>
      </w:pPr>
      <w:r w:rsidRPr="00CE26C0">
        <w:rPr>
          <w:sz w:val="23"/>
          <w:szCs w:val="23"/>
          <w:lang w:val="sr-Cyrl-RS"/>
        </w:rPr>
        <w:lastRenderedPageBreak/>
        <w:tab/>
        <w:t>3. Давање сагласности председнику Одбора да у име Одбора потпише Меморандум о сарадњи између Фискалног савета и Одбора за финансије, републички буџет и контролу трошења јавних средстава;</w:t>
      </w:r>
      <w:r w:rsidR="0026600F" w:rsidRPr="00CE26C0">
        <w:rPr>
          <w:sz w:val="23"/>
          <w:szCs w:val="23"/>
          <w:lang w:val="sr-Cyrl-RS"/>
        </w:rPr>
        <w:t xml:space="preserve"> </w:t>
      </w:r>
    </w:p>
    <w:p w:rsidR="0047600D" w:rsidRPr="00CE26C0" w:rsidRDefault="0047600D" w:rsidP="0047600D">
      <w:pPr>
        <w:ind w:firstLine="1418"/>
        <w:jc w:val="both"/>
        <w:rPr>
          <w:sz w:val="23"/>
          <w:szCs w:val="23"/>
          <w:lang w:val="sr-Cyrl-RS"/>
        </w:rPr>
      </w:pPr>
      <w:r w:rsidRPr="00CE26C0">
        <w:rPr>
          <w:bCs/>
          <w:sz w:val="23"/>
          <w:szCs w:val="23"/>
          <w:lang w:val="sr-Cyrl-RS"/>
        </w:rPr>
        <w:t xml:space="preserve">4. </w:t>
      </w:r>
      <w:r w:rsidRPr="00CE26C0">
        <w:rPr>
          <w:sz w:val="23"/>
          <w:szCs w:val="23"/>
          <w:lang w:val="sr-Cyrl-RS"/>
        </w:rPr>
        <w:t>Утврђивање принципа за спровођење тестирања кандидата за избор два члана Републичке комисије за заштиту права у поступцима јавних набавки;</w:t>
      </w:r>
    </w:p>
    <w:p w:rsidR="0047600D" w:rsidRPr="00CE26C0" w:rsidRDefault="0047600D" w:rsidP="00CE26C0">
      <w:pPr>
        <w:ind w:firstLine="1418"/>
        <w:jc w:val="both"/>
        <w:rPr>
          <w:sz w:val="23"/>
          <w:szCs w:val="23"/>
          <w:lang w:val="sr-Cyrl-RS"/>
        </w:rPr>
      </w:pPr>
      <w:r w:rsidRPr="00CE26C0">
        <w:rPr>
          <w:sz w:val="23"/>
          <w:szCs w:val="23"/>
          <w:lang w:val="sr-Cyrl-RS"/>
        </w:rPr>
        <w:t>5. Разматрање захтева запослених у Управи за јавне набавке, за давање претходне писане сагласности за обављање додатне плаћене активности.</w:t>
      </w:r>
    </w:p>
    <w:p w:rsidR="0047600D" w:rsidRPr="00CE26C0" w:rsidRDefault="0047600D" w:rsidP="00CE26C0">
      <w:pPr>
        <w:ind w:firstLine="720"/>
        <w:jc w:val="both"/>
        <w:rPr>
          <w:sz w:val="23"/>
          <w:szCs w:val="23"/>
          <w:lang w:val="sr-Cyrl-RS"/>
        </w:rPr>
      </w:pPr>
    </w:p>
    <w:p w:rsidR="00CE26C0" w:rsidRDefault="008A0670" w:rsidP="00CE26C0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bCs/>
          <w:sz w:val="23"/>
          <w:szCs w:val="23"/>
          <w:lang w:val="sr-Cyrl-RS"/>
        </w:rPr>
      </w:pPr>
      <w:r w:rsidRPr="00CE26C0">
        <w:rPr>
          <w:bCs/>
          <w:sz w:val="23"/>
          <w:szCs w:val="23"/>
          <w:lang w:val="sr-Cyrl-RS"/>
        </w:rPr>
        <w:t>*</w:t>
      </w:r>
      <w:r w:rsidR="00957AA0" w:rsidRPr="00CE26C0">
        <w:rPr>
          <w:bCs/>
          <w:sz w:val="23"/>
          <w:szCs w:val="23"/>
          <w:lang w:val="sr-Cyrl-RS"/>
        </w:rPr>
        <w:t xml:space="preserve"> </w:t>
      </w:r>
      <w:r w:rsidRPr="00CE26C0">
        <w:rPr>
          <w:bCs/>
          <w:sz w:val="23"/>
          <w:szCs w:val="23"/>
          <w:lang w:val="sr-Cyrl-RS"/>
        </w:rPr>
        <w:t>*</w:t>
      </w:r>
      <w:r w:rsidR="00957AA0" w:rsidRPr="00CE26C0">
        <w:rPr>
          <w:bCs/>
          <w:sz w:val="23"/>
          <w:szCs w:val="23"/>
          <w:lang w:val="sr-Cyrl-RS"/>
        </w:rPr>
        <w:t xml:space="preserve"> </w:t>
      </w:r>
      <w:r w:rsidR="00CE26C0">
        <w:rPr>
          <w:bCs/>
          <w:sz w:val="23"/>
          <w:szCs w:val="23"/>
          <w:lang w:val="sr-Cyrl-RS"/>
        </w:rPr>
        <w:t>*</w:t>
      </w:r>
    </w:p>
    <w:p w:rsidR="00CE26C0" w:rsidRPr="00CE26C0" w:rsidRDefault="00CE26C0" w:rsidP="00CE26C0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bCs/>
          <w:sz w:val="23"/>
          <w:szCs w:val="23"/>
          <w:lang w:val="sr-Cyrl-RS"/>
        </w:rPr>
      </w:pPr>
    </w:p>
    <w:p w:rsidR="00E91B2A" w:rsidRPr="00CE26C0" w:rsidRDefault="00E91B2A" w:rsidP="00CE26C0">
      <w:pPr>
        <w:widowControl w:val="0"/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sz w:val="23"/>
          <w:szCs w:val="23"/>
          <w:lang w:val="ru-RU"/>
        </w:rPr>
      </w:pPr>
      <w:r w:rsidRPr="00CE26C0">
        <w:rPr>
          <w:bCs/>
          <w:sz w:val="23"/>
          <w:szCs w:val="23"/>
          <w:lang w:val="ru-RU"/>
        </w:rPr>
        <w:t xml:space="preserve">Пре преласка на рад по утврђеном дневном реду, Одбор је </w:t>
      </w:r>
      <w:r w:rsidR="002253C8" w:rsidRPr="00CE26C0">
        <w:rPr>
          <w:bCs/>
          <w:sz w:val="23"/>
          <w:szCs w:val="23"/>
          <w:lang w:val="ru-RU"/>
        </w:rPr>
        <w:t>већином гласова</w:t>
      </w:r>
      <w:r w:rsidRPr="00CE26C0">
        <w:rPr>
          <w:bCs/>
          <w:sz w:val="23"/>
          <w:szCs w:val="23"/>
          <w:lang w:val="ru-RU"/>
        </w:rPr>
        <w:t xml:space="preserve">, без примедаба, усвојио </w:t>
      </w:r>
      <w:r w:rsidRPr="00CE26C0">
        <w:rPr>
          <w:sz w:val="23"/>
          <w:szCs w:val="23"/>
          <w:lang w:val="ru-RU"/>
        </w:rPr>
        <w:t>записник</w:t>
      </w:r>
      <w:r w:rsidR="002253C8" w:rsidRPr="00CE26C0">
        <w:rPr>
          <w:sz w:val="23"/>
          <w:szCs w:val="23"/>
          <w:lang w:val="ru-RU"/>
        </w:rPr>
        <w:t xml:space="preserve"> </w:t>
      </w:r>
      <w:r w:rsidR="0047600D" w:rsidRPr="00CE26C0">
        <w:rPr>
          <w:sz w:val="23"/>
          <w:szCs w:val="23"/>
          <w:lang w:val="ru-RU"/>
        </w:rPr>
        <w:t>Четврте</w:t>
      </w:r>
      <w:r w:rsidRPr="00CE26C0">
        <w:rPr>
          <w:sz w:val="23"/>
          <w:szCs w:val="23"/>
          <w:lang w:val="sr-Cyrl-RS"/>
        </w:rPr>
        <w:t xml:space="preserve"> </w:t>
      </w:r>
      <w:r w:rsidRPr="00CE26C0">
        <w:rPr>
          <w:sz w:val="23"/>
          <w:szCs w:val="23"/>
          <w:lang w:val="ru-RU"/>
        </w:rPr>
        <w:t>седнице Одбора.</w:t>
      </w:r>
    </w:p>
    <w:p w:rsidR="00957AA0" w:rsidRPr="00CE26C0" w:rsidRDefault="00957AA0" w:rsidP="008A0670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3"/>
          <w:szCs w:val="23"/>
          <w:highlight w:val="yellow"/>
          <w:lang w:val="sr-Cyrl-RS"/>
        </w:rPr>
      </w:pPr>
    </w:p>
    <w:p w:rsidR="00957AA0" w:rsidRDefault="008A0670" w:rsidP="008A0670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bCs/>
          <w:sz w:val="23"/>
          <w:szCs w:val="23"/>
          <w:lang w:val="sr-Cyrl-RS"/>
        </w:rPr>
      </w:pPr>
      <w:r w:rsidRPr="00CE26C0">
        <w:rPr>
          <w:bCs/>
          <w:sz w:val="23"/>
          <w:szCs w:val="23"/>
          <w:lang w:val="sr-Cyrl-RS"/>
        </w:rPr>
        <w:t>*</w:t>
      </w:r>
      <w:r w:rsidR="00957AA0" w:rsidRPr="00CE26C0">
        <w:rPr>
          <w:bCs/>
          <w:sz w:val="23"/>
          <w:szCs w:val="23"/>
          <w:lang w:val="sr-Cyrl-RS"/>
        </w:rPr>
        <w:t xml:space="preserve"> </w:t>
      </w:r>
      <w:r w:rsidRPr="00CE26C0">
        <w:rPr>
          <w:bCs/>
          <w:sz w:val="23"/>
          <w:szCs w:val="23"/>
          <w:lang w:val="sr-Cyrl-RS"/>
        </w:rPr>
        <w:t>*</w:t>
      </w:r>
      <w:r w:rsidR="00957AA0" w:rsidRPr="00CE26C0">
        <w:rPr>
          <w:bCs/>
          <w:sz w:val="23"/>
          <w:szCs w:val="23"/>
          <w:lang w:val="sr-Cyrl-RS"/>
        </w:rPr>
        <w:t xml:space="preserve"> </w:t>
      </w:r>
      <w:r w:rsidR="00CE26C0">
        <w:rPr>
          <w:bCs/>
          <w:sz w:val="23"/>
          <w:szCs w:val="23"/>
          <w:lang w:val="sr-Cyrl-RS"/>
        </w:rPr>
        <w:t>*</w:t>
      </w:r>
    </w:p>
    <w:p w:rsidR="00CE26C0" w:rsidRPr="00CE26C0" w:rsidRDefault="00CE26C0" w:rsidP="008A0670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bCs/>
          <w:sz w:val="23"/>
          <w:szCs w:val="23"/>
          <w:lang w:val="sr-Cyrl-RS"/>
        </w:rPr>
      </w:pPr>
    </w:p>
    <w:p w:rsidR="006E478A" w:rsidRPr="00CE26C0" w:rsidRDefault="004F7CEF" w:rsidP="006E478A">
      <w:pPr>
        <w:ind w:firstLine="1418"/>
        <w:jc w:val="both"/>
        <w:rPr>
          <w:sz w:val="23"/>
          <w:szCs w:val="23"/>
          <w:lang w:val="sr-Cyrl-RS"/>
        </w:rPr>
      </w:pPr>
      <w:r w:rsidRPr="00CE26C0">
        <w:rPr>
          <w:b/>
          <w:sz w:val="23"/>
          <w:szCs w:val="23"/>
          <w:u w:val="single"/>
          <w:lang w:val="sr-Cyrl-RS"/>
        </w:rPr>
        <w:t>Прва тачка дневног реда:</w:t>
      </w:r>
      <w:r w:rsidRPr="00CE26C0">
        <w:rPr>
          <w:sz w:val="23"/>
          <w:szCs w:val="23"/>
          <w:lang w:val="sr-Cyrl-RS"/>
        </w:rPr>
        <w:t xml:space="preserve"> </w:t>
      </w:r>
      <w:r w:rsidR="006E478A" w:rsidRPr="00CE26C0">
        <w:rPr>
          <w:sz w:val="23"/>
          <w:szCs w:val="23"/>
          <w:lang w:val="sr-Cyrl-RS"/>
        </w:rPr>
        <w:t>Разматрање Извештаја о раду Државне ревизорске институције за 2015. годину</w:t>
      </w:r>
    </w:p>
    <w:p w:rsidR="006E478A" w:rsidRPr="00CE26C0" w:rsidRDefault="006E478A" w:rsidP="006E478A">
      <w:pPr>
        <w:jc w:val="both"/>
        <w:rPr>
          <w:sz w:val="23"/>
          <w:szCs w:val="23"/>
          <w:lang w:val="sr-Cyrl-RS"/>
        </w:rPr>
      </w:pPr>
    </w:p>
    <w:p w:rsidR="00FD0501" w:rsidRDefault="006E478A" w:rsidP="00FD0501">
      <w:pPr>
        <w:pStyle w:val="NoSpacing"/>
        <w:jc w:val="both"/>
        <w:rPr>
          <w:rFonts w:ascii="Times New Roman" w:hAnsi="Times New Roman"/>
          <w:bCs/>
          <w:sz w:val="23"/>
          <w:szCs w:val="23"/>
          <w:lang w:val="sr-Cyrl-RS"/>
        </w:rPr>
      </w:pPr>
      <w:r w:rsidRPr="00CE26C0">
        <w:rPr>
          <w:rFonts w:ascii="Times New Roman" w:hAnsi="Times New Roman"/>
          <w:sz w:val="23"/>
          <w:szCs w:val="23"/>
          <w:lang w:val="sr-Cyrl-RS"/>
        </w:rPr>
        <w:tab/>
      </w:r>
      <w:r w:rsidRPr="00CE26C0">
        <w:rPr>
          <w:rFonts w:ascii="Times New Roman" w:hAnsi="Times New Roman"/>
          <w:sz w:val="23"/>
          <w:szCs w:val="23"/>
        </w:rPr>
        <w:tab/>
      </w:r>
      <w:r w:rsidRPr="00CE26C0">
        <w:rPr>
          <w:rFonts w:ascii="Times New Roman" w:hAnsi="Times New Roman"/>
          <w:sz w:val="23"/>
          <w:szCs w:val="23"/>
          <w:lang w:val="sr-Cyrl-RS"/>
        </w:rPr>
        <w:t>Радослав Сретеновић, председник Савета Државне ревизорске институције и генерални државни ревизор</w:t>
      </w:r>
      <w:r w:rsidR="00957AA0" w:rsidRPr="00CE26C0">
        <w:rPr>
          <w:rFonts w:ascii="Times New Roman" w:hAnsi="Times New Roman"/>
          <w:sz w:val="23"/>
          <w:szCs w:val="23"/>
          <w:lang w:val="sr-Cyrl-RS"/>
        </w:rPr>
        <w:t>,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Pr="00CE26C0">
        <w:rPr>
          <w:rFonts w:ascii="Times New Roman" w:hAnsi="Times New Roman"/>
          <w:bCs/>
          <w:sz w:val="23"/>
          <w:szCs w:val="23"/>
          <w:lang w:val="sr-Cyrl-RS"/>
        </w:rPr>
        <w:t>представио је члановима и заменицима чланова Одбора Извештај о раду те институције за 2015. годину</w:t>
      </w:r>
      <w:r w:rsidRPr="00CE26C0">
        <w:rPr>
          <w:rFonts w:ascii="Times New Roman" w:hAnsi="Times New Roman"/>
          <w:bCs/>
          <w:sz w:val="23"/>
          <w:szCs w:val="23"/>
        </w:rPr>
        <w:t>.</w:t>
      </w:r>
    </w:p>
    <w:p w:rsidR="00C73A75" w:rsidRPr="00C73A75" w:rsidRDefault="00C73A75" w:rsidP="00FD0501">
      <w:pPr>
        <w:pStyle w:val="NoSpacing"/>
        <w:jc w:val="both"/>
        <w:rPr>
          <w:rFonts w:ascii="Times New Roman" w:hAnsi="Times New Roman"/>
          <w:bCs/>
          <w:sz w:val="23"/>
          <w:szCs w:val="23"/>
          <w:lang w:val="sr-Cyrl-RS"/>
        </w:rPr>
      </w:pPr>
    </w:p>
    <w:p w:rsidR="00957AA0" w:rsidRDefault="006E478A" w:rsidP="006E478A">
      <w:pPr>
        <w:pStyle w:val="NoSpacing"/>
        <w:jc w:val="both"/>
        <w:rPr>
          <w:rStyle w:val="FontStyle141"/>
          <w:bCs/>
          <w:color w:val="auto"/>
          <w:spacing w:val="0"/>
          <w:sz w:val="23"/>
          <w:szCs w:val="23"/>
          <w:lang w:val="sr-Cyrl-RS"/>
        </w:rPr>
      </w:pPr>
      <w:r w:rsidRPr="00CE26C0">
        <w:rPr>
          <w:rFonts w:ascii="Times New Roman" w:hAnsi="Times New Roman"/>
          <w:bCs/>
          <w:sz w:val="23"/>
          <w:szCs w:val="23"/>
          <w:lang w:val="sr-Cyrl-RS"/>
        </w:rPr>
        <w:tab/>
      </w:r>
      <w:r w:rsidRPr="00CE26C0">
        <w:rPr>
          <w:rFonts w:ascii="Times New Roman" w:hAnsi="Times New Roman"/>
          <w:bCs/>
          <w:sz w:val="23"/>
          <w:szCs w:val="23"/>
          <w:lang w:val="sr-Cyrl-RS"/>
        </w:rPr>
        <w:tab/>
      </w:r>
      <w:r w:rsidR="00957AA0" w:rsidRPr="00CE26C0">
        <w:rPr>
          <w:rFonts w:ascii="Times New Roman" w:hAnsi="Times New Roman"/>
          <w:bCs/>
          <w:sz w:val="23"/>
          <w:szCs w:val="23"/>
          <w:lang w:val="sr-Cyrl-RS"/>
        </w:rPr>
        <w:t xml:space="preserve">У извештајном периоду Институција је 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>извршила ревизије финансијских извештаја и правилности пословања 78 субјеката. У поступку спровођења ових ревизија, спроведена је и ревизија саставних делова финансијских извештаја код 80 субјекта. На основу спроведених ревизија, Институција је у извештајном периоду објавила укупно 158 извештаја о ревизији  финансијских извештаја и правилности пословања, од чега се 78 извештаја односи на извештаје о ревизији финансијских извештаја и правилности пословања, а 80 на извештаје о ревизији  делова финансијских извештаја и правилности пословања.</w:t>
      </w:r>
      <w:r w:rsidR="00957AA0" w:rsidRPr="00CE26C0">
        <w:rPr>
          <w:rStyle w:val="FontStyle141"/>
          <w:bCs/>
          <w:color w:val="auto"/>
          <w:spacing w:val="0"/>
          <w:sz w:val="23"/>
          <w:szCs w:val="23"/>
          <w:lang w:val="sr-Cyrl-RS"/>
        </w:rPr>
        <w:t xml:space="preserve"> 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>Током 2015. године</w:t>
      </w:r>
      <w:r w:rsidR="00CF646A">
        <w:rPr>
          <w:rStyle w:val="FontStyle636"/>
          <w:sz w:val="23"/>
          <w:szCs w:val="23"/>
          <w:lang w:val="sr-Cyrl-CS" w:eastAsia="sr-Cyrl-CS"/>
        </w:rPr>
        <w:t>,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Институција је спровела и проверу веродостојности одазивних извештаја код 14 субјеката ревизије локалних власти сходно члану 40. Закона</w:t>
      </w:r>
      <w:r w:rsidR="00CF646A">
        <w:rPr>
          <w:rStyle w:val="FontStyle636"/>
          <w:sz w:val="23"/>
          <w:szCs w:val="23"/>
          <w:lang w:val="sr-Cyrl-CS" w:eastAsia="sr-Cyrl-CS"/>
        </w:rPr>
        <w:t xml:space="preserve"> о Државној ревизорској институцији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>, а објављена су и два извештаја по програму ревизије за 2014. годину (</w:t>
      </w:r>
      <w:r w:rsidR="00CF646A">
        <w:rPr>
          <w:rStyle w:val="FontStyle636"/>
          <w:sz w:val="23"/>
          <w:szCs w:val="23"/>
          <w:lang w:val="sr-Cyrl-CS" w:eastAsia="sr-Cyrl-CS"/>
        </w:rPr>
        <w:t xml:space="preserve">Извештај о сврсисходности на тему: 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„Располагање непокретностима у својини Републике Србије“ и Извештај о ревизији финансијских извештаја и правилности пословања „Новосадски сајам“ а.д. Нови Сад за 2013. годину). За финансијске извештаје, Институција је изразила 156 мишљења, и то: 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>23 позитивна мишљења, 130 мишљења са резервом, у једном случају је изражено уздржавање од мишљења и два негативна мишљења. За правилност пословања, Институција је изразила 158 мишљења, и то: 9 позитивних мишљења, 147 мишљења са резервом, а у једном случају је изражено уздржавање од мишљења и једно негативно мишљење.</w:t>
      </w:r>
      <w:r w:rsidR="00957AA0" w:rsidRPr="00CE26C0">
        <w:rPr>
          <w:rStyle w:val="FontStyle141"/>
          <w:bCs/>
          <w:color w:val="auto"/>
          <w:spacing w:val="0"/>
          <w:sz w:val="23"/>
          <w:szCs w:val="23"/>
          <w:lang w:val="sr-Cyrl-RS"/>
        </w:rPr>
        <w:t xml:space="preserve"> </w:t>
      </w:r>
    </w:p>
    <w:p w:rsidR="00C73A75" w:rsidRPr="00CE26C0" w:rsidRDefault="00C73A75" w:rsidP="006E478A">
      <w:pPr>
        <w:pStyle w:val="NoSpacing"/>
        <w:jc w:val="both"/>
        <w:rPr>
          <w:rFonts w:ascii="Times New Roman" w:hAnsi="Times New Roman"/>
          <w:bCs/>
          <w:sz w:val="23"/>
          <w:szCs w:val="23"/>
          <w:lang w:val="sr-Cyrl-RS"/>
        </w:rPr>
      </w:pPr>
    </w:p>
    <w:p w:rsidR="0023037C" w:rsidRDefault="006E478A" w:rsidP="007A605D">
      <w:pPr>
        <w:jc w:val="both"/>
        <w:rPr>
          <w:rStyle w:val="FontStyle141"/>
          <w:sz w:val="23"/>
          <w:szCs w:val="23"/>
          <w:lang w:val="sr-Cyrl-CS" w:eastAsia="sr-Cyrl-CS"/>
        </w:rPr>
      </w:pPr>
      <w:r w:rsidRPr="00CE26C0">
        <w:rPr>
          <w:bCs/>
          <w:sz w:val="23"/>
          <w:szCs w:val="23"/>
          <w:lang w:val="sr-Cyrl-RS"/>
        </w:rPr>
        <w:tab/>
      </w:r>
      <w:r w:rsidRPr="00CE26C0">
        <w:rPr>
          <w:bCs/>
          <w:sz w:val="23"/>
          <w:szCs w:val="23"/>
          <w:lang w:val="sr-Cyrl-RS"/>
        </w:rPr>
        <w:tab/>
        <w:t xml:space="preserve">У наставку представљања извештаја о годишњем раду Институције, Радослав Сретеновић, председник </w:t>
      </w:r>
      <w:r w:rsidR="00CF646A">
        <w:rPr>
          <w:bCs/>
          <w:sz w:val="23"/>
          <w:szCs w:val="23"/>
          <w:lang w:val="sr-Cyrl-RS"/>
        </w:rPr>
        <w:t xml:space="preserve">Савета </w:t>
      </w:r>
      <w:r w:rsidRPr="00CE26C0">
        <w:rPr>
          <w:bCs/>
          <w:sz w:val="23"/>
          <w:szCs w:val="23"/>
          <w:lang w:val="sr-Cyrl-RS"/>
        </w:rPr>
        <w:t xml:space="preserve">Институције, упознао је чланове и заменике чланова Одбора са </w:t>
      </w:r>
      <w:r w:rsidR="0023037C" w:rsidRPr="00CE26C0">
        <w:rPr>
          <w:bCs/>
          <w:sz w:val="23"/>
          <w:szCs w:val="23"/>
          <w:lang w:val="sr-Cyrl-RS"/>
        </w:rPr>
        <w:t>најзначајнијим неправилностима</w:t>
      </w:r>
      <w:r w:rsidRPr="00CE26C0">
        <w:rPr>
          <w:bCs/>
          <w:sz w:val="23"/>
          <w:szCs w:val="23"/>
          <w:lang w:val="sr-Cyrl-RS"/>
        </w:rPr>
        <w:t xml:space="preserve"> које су ревизори </w:t>
      </w:r>
      <w:r w:rsidR="0023037C" w:rsidRPr="00CE26C0">
        <w:rPr>
          <w:bCs/>
          <w:sz w:val="23"/>
          <w:szCs w:val="23"/>
          <w:lang w:val="sr-Cyrl-RS"/>
        </w:rPr>
        <w:t>утврдили</w:t>
      </w:r>
      <w:r w:rsidRPr="00CE26C0">
        <w:rPr>
          <w:bCs/>
          <w:sz w:val="23"/>
          <w:szCs w:val="23"/>
          <w:lang w:val="sr-Cyrl-RS"/>
        </w:rPr>
        <w:t xml:space="preserve"> током вршења ревизије: </w:t>
      </w:r>
      <w:r w:rsidR="0023037C" w:rsidRPr="00CE26C0">
        <w:rPr>
          <w:bCs/>
          <w:sz w:val="23"/>
          <w:szCs w:val="23"/>
          <w:lang w:val="sr-Cyrl-RS"/>
        </w:rPr>
        <w:t>с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>убјекти ревизије нису донели</w:t>
      </w:r>
      <w:r w:rsidR="00CF646A">
        <w:rPr>
          <w:rStyle w:val="FontStyle141"/>
          <w:sz w:val="23"/>
          <w:szCs w:val="23"/>
          <w:lang w:val="sr-Cyrl-CS" w:eastAsia="sr-Cyrl-CS"/>
        </w:rPr>
        <w:t xml:space="preserve"> одређена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интерна акта </w:t>
      </w:r>
      <w:r w:rsidR="00CF646A">
        <w:rPr>
          <w:rStyle w:val="FontStyle141"/>
          <w:sz w:val="23"/>
          <w:szCs w:val="23"/>
          <w:lang w:val="sr-Cyrl-CS" w:eastAsia="sr-Cyrl-CS"/>
        </w:rPr>
        <w:t>(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>о начину коришћења средстава са подрачуна и других рачуна, програм коришћења средстава остварених по основу новчаних казни предвиђених Законом о безбедности саобраћаја, акт о благајничком пословању, акт којим је уређен рачуноводствени систем, акт о критеријумима за давање станова у закуп, акт којим се уређује пренос неутрошених буџетских средства итд.</w:t>
      </w:r>
      <w:r w:rsidR="00CF646A">
        <w:rPr>
          <w:rStyle w:val="FontStyle141"/>
          <w:sz w:val="23"/>
          <w:szCs w:val="23"/>
          <w:lang w:val="sr-Cyrl-CS" w:eastAsia="sr-Cyrl-CS"/>
        </w:rPr>
        <w:t>)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; </w:t>
      </w:r>
      <w:r w:rsidR="00CF646A">
        <w:rPr>
          <w:rStyle w:val="FontStyle141"/>
          <w:sz w:val="23"/>
          <w:szCs w:val="23"/>
          <w:lang w:val="sr-Cyrl-CS" w:eastAsia="sr-Cyrl-CS"/>
        </w:rPr>
        <w:t xml:space="preserve">постојећим 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интерним актима није уређено питање располагања имовином и намена ствари у јавној својини; вршен је пренос средства корисницима буџетских стедстава без приложене документације; субјекти ревизије нису тражили повраћај неутрошених средстава буџетских корисника; фактурисани су већи трошкови за пружене услуге, што је за последицу имало исказивање 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lastRenderedPageBreak/>
        <w:t>већих трошкова у коначном обрачуну накнаде за рад по закљученим уговорима о пружању здравствених услуга из обавезног здравственог осигурања; евидентирање на основу невалидне рачуноводствене документације; непримењивање међународних стандарда финансијског извештавања у пуном обиму; финансијски извештаји политичких странака нису усвојени од стране надлежног органа нити је интерним актима странке утврђена надлежност било ког од органа странке за усвајање финансијских извештаја; мање исказани приходи; непредузимање мера принудне наплате; погрешно евидентирање; приходи који су уплаћени на погрешне рачуне за уплату јавних прихода; више исказани приходи; н</w:t>
      </w:r>
      <w:r w:rsidR="0023037C" w:rsidRPr="00CE26C0">
        <w:rPr>
          <w:rStyle w:val="FontStyle141"/>
          <w:sz w:val="23"/>
          <w:szCs w:val="23"/>
          <w:lang w:val="sr-Cyrl-RS"/>
        </w:rPr>
        <w:t>епоштовање интерних аката, остваривање прихода без правног основа, доношење аката без прибављања сагласности, неправилно раздвајање дужности, надлежности и одговорности; исплаћивање плата запосленима који нису испуњавали прописане услове за обављање послова радног места на којима су радили и исплате без евиденције о присутности на послу; запошљавање преко дозвољеног броја запослених и непоштовање Закона о привременом уређивању основица за обрачун и исплату плата, односно зарада и других сталних примања код корисника јавних средстава; већи број запослених од прописаног код локалних власти и у здравственим установама (непоштовање Закона о одређивању максималног броја запослених у локалној администрацији); исплате на основу непотпуне документације, односно без валидне рачуноводствене документације и без правног основа; исплате по уговорима о привременим и повременим пословима дужег трајања од предвиђеног; п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>реузимање обавеза изнад утврђених апропријација у буџетској години за одређене намене; извршавање субвенција на основу уговора којима је престало важење, односно без посебног програма за коришћење субвенција, без валидне рачуноводствене документације и без сагласности министарства; исплате без закљученог уговора, односно без правног основа; извршавање расхода из претходних година на терет средстава опредељених за 2014. годину; неизвршавање обавезе умањења трансфера јединицама локалних самоуправа  по основу ограничења об</w:t>
      </w:r>
      <w:r w:rsidR="00FD0501" w:rsidRPr="00CE26C0">
        <w:rPr>
          <w:rStyle w:val="FontStyle141"/>
          <w:sz w:val="23"/>
          <w:szCs w:val="23"/>
          <w:lang w:val="sr-Cyrl-CS" w:eastAsia="sr-Cyrl-CS"/>
        </w:rPr>
        <w:t xml:space="preserve">има средстава на име плата, по 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Закону о буџету </w:t>
      </w:r>
      <w:r w:rsidR="003015F7">
        <w:rPr>
          <w:rStyle w:val="FontStyle141"/>
          <w:sz w:val="23"/>
          <w:szCs w:val="23"/>
          <w:lang w:val="sr-Cyrl-CS" w:eastAsia="sr-Cyrl-CS"/>
        </w:rPr>
        <w:t xml:space="preserve">РС 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>за 2014. годину; пренос средстава путем конкурса или без конкурса, без јасно утврђених критеријума за доделу средстава; спровођење набавки добара, услуга и радова које нису у складу са законом: закључење уговора без спроведених поступака јавних набавки, спровођење набавки које нису предвиђене годишњим планом набавки, односно за које нису била предвиђена средства у финансијском плану, спровођење набавки на основу плана набавки, односно финансијског плана на који оснивач није дао сагласност, закључење уговора применом неодговарајућих поступака јавних набавки; није извршен попис имовине (финансијске и нефинансијске) и обавеза; неизвршавање обавеза према оснивачу за припадајући део остварене добити исказане у финансијским извештајима из пре</w:t>
      </w:r>
      <w:r w:rsidR="003015F7">
        <w:rPr>
          <w:rStyle w:val="FontStyle141"/>
          <w:sz w:val="23"/>
          <w:szCs w:val="23"/>
          <w:lang w:val="sr-Cyrl-CS" w:eastAsia="sr-Cyrl-CS"/>
        </w:rPr>
        <w:t>т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>ходних година; нефинансијска имовина није уписана, више или мање је приказана у пословним књигама или је погрешно евидентирана (није избалансирана равнотежа између нефинансијске имовине и извора финансирања или је у пословним књигама приказана имовина за коју не постоји доказ о праву својине); неусаглашена потраживања; промене, упис и исказивање основног капитала без одлуке оснивача и без уписа у судски регистар, као и неусаглашен основни капитал јавних предузећа са подацима код АПР-а, ре</w:t>
      </w:r>
      <w:r w:rsidR="003015F7">
        <w:rPr>
          <w:rStyle w:val="FontStyle141"/>
          <w:sz w:val="23"/>
          <w:szCs w:val="23"/>
          <w:lang w:val="sr-Cyrl-CS" w:eastAsia="sr-Cyrl-CS"/>
        </w:rPr>
        <w:t>г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>истрован капитал супротно Закону о јавној својини</w:t>
      </w:r>
      <w:r w:rsidR="0023037C" w:rsidRPr="00CE26C0">
        <w:rPr>
          <w:noProof/>
          <w:color w:val="000000"/>
          <w:spacing w:val="-10"/>
          <w:sz w:val="23"/>
          <w:szCs w:val="23"/>
          <w:lang w:val="sr-Cyrl-RS"/>
        </w:rPr>
        <w:t>; ј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>авна предузећ</w:t>
      </w:r>
      <w:r w:rsidR="003015F7">
        <w:rPr>
          <w:rStyle w:val="FontStyle141"/>
          <w:sz w:val="23"/>
          <w:szCs w:val="23"/>
          <w:lang w:val="sr-Cyrl-CS" w:eastAsia="sr-Cyrl-CS"/>
        </w:rPr>
        <w:t>а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у оквиру локалне власти исказују потраживања по основу издавања пословног простора у закуп, а не предузимају мере за наплату</w:t>
      </w:r>
      <w:r w:rsidR="003015F7">
        <w:rPr>
          <w:rStyle w:val="FontStyle141"/>
          <w:sz w:val="23"/>
          <w:szCs w:val="23"/>
          <w:lang w:val="sr-Cyrl-CS" w:eastAsia="sr-Cyrl-CS"/>
        </w:rPr>
        <w:t xml:space="preserve"> и др.</w:t>
      </w:r>
    </w:p>
    <w:p w:rsidR="00C73A75" w:rsidRPr="00CE26C0" w:rsidRDefault="00C73A75" w:rsidP="007A605D">
      <w:pPr>
        <w:jc w:val="both"/>
        <w:rPr>
          <w:bCs/>
          <w:sz w:val="23"/>
          <w:szCs w:val="23"/>
          <w:lang w:val="sr-Cyrl-RS"/>
        </w:rPr>
      </w:pPr>
    </w:p>
    <w:p w:rsidR="00202AA3" w:rsidRDefault="0023037C" w:rsidP="00FD0501">
      <w:pPr>
        <w:pStyle w:val="NoSpacing"/>
        <w:jc w:val="both"/>
        <w:rPr>
          <w:bCs/>
          <w:sz w:val="23"/>
          <w:szCs w:val="23"/>
          <w:lang w:val="sr-Cyrl-RS"/>
        </w:rPr>
      </w:pPr>
      <w:r w:rsidRPr="00CE26C0">
        <w:rPr>
          <w:rStyle w:val="FontStyle141"/>
          <w:sz w:val="23"/>
          <w:szCs w:val="23"/>
          <w:lang w:val="sr-Cyrl-CS" w:eastAsia="sr-Cyrl-CS"/>
        </w:rPr>
        <w:tab/>
      </w:r>
      <w:r w:rsidRPr="00CE26C0">
        <w:rPr>
          <w:rStyle w:val="FontStyle141"/>
          <w:sz w:val="23"/>
          <w:szCs w:val="23"/>
          <w:lang w:val="sr-Cyrl-CS" w:eastAsia="sr-Cyrl-CS"/>
        </w:rPr>
        <w:tab/>
        <w:t xml:space="preserve">Као и у претходним годинама, и у 2015. години један од кључних проблема </w:t>
      </w:r>
      <w:r w:rsidR="003015F7">
        <w:rPr>
          <w:rStyle w:val="FontStyle141"/>
          <w:sz w:val="23"/>
          <w:szCs w:val="23"/>
          <w:lang w:val="sr-Cyrl-CS" w:eastAsia="sr-Cyrl-CS"/>
        </w:rPr>
        <w:t xml:space="preserve">био </w:t>
      </w:r>
      <w:r w:rsidRPr="00CE26C0">
        <w:rPr>
          <w:rStyle w:val="FontStyle141"/>
          <w:sz w:val="23"/>
          <w:szCs w:val="23"/>
          <w:lang w:val="sr-Cyrl-CS" w:eastAsia="sr-Cyrl-CS"/>
        </w:rPr>
        <w:t>је начин функционисања система финансијског управљања и контроле. Наиме, код већине ревидираних субјеката није организована интерна ревизија или није успостављена на начин који треба да омогући примену закона и поштовање правила интерне контроле, као и остваривање других циљева у складу са прописима.</w:t>
      </w:r>
      <w:r w:rsidR="006E478A" w:rsidRPr="00CE26C0">
        <w:rPr>
          <w:bCs/>
          <w:sz w:val="23"/>
          <w:szCs w:val="23"/>
          <w:lang w:val="sr-Cyrl-RS"/>
        </w:rPr>
        <w:t xml:space="preserve"> </w:t>
      </w:r>
    </w:p>
    <w:p w:rsidR="00C73A75" w:rsidRDefault="003015F7" w:rsidP="00FD0501">
      <w:pPr>
        <w:pStyle w:val="NoSpacing"/>
        <w:jc w:val="both"/>
        <w:rPr>
          <w:bCs/>
          <w:sz w:val="23"/>
          <w:szCs w:val="23"/>
          <w:lang w:val="sr-Cyrl-RS"/>
        </w:rPr>
      </w:pPr>
      <w:r>
        <w:rPr>
          <w:rStyle w:val="FontStyle141"/>
          <w:sz w:val="23"/>
          <w:szCs w:val="23"/>
          <w:lang w:val="sr-Cyrl-CS" w:eastAsia="sr-Cyrl-CS"/>
        </w:rPr>
        <w:tab/>
      </w:r>
      <w:r>
        <w:rPr>
          <w:rStyle w:val="FontStyle141"/>
          <w:sz w:val="23"/>
          <w:szCs w:val="23"/>
          <w:lang w:val="sr-Cyrl-CS" w:eastAsia="sr-Cyrl-CS"/>
        </w:rPr>
        <w:tab/>
      </w:r>
      <w:r w:rsidRPr="00CE26C0">
        <w:rPr>
          <w:rStyle w:val="FontStyle141"/>
          <w:sz w:val="23"/>
          <w:szCs w:val="23"/>
          <w:lang w:val="sr-Cyrl-CS" w:eastAsia="sr-Cyrl-CS"/>
        </w:rPr>
        <w:t>У извештајном периоду Институција је, у складу са надлежностима, због постојања основане сумње да је извршен прекршај/кривично дело поднела укупно 230 пријава. Од поднетих пријава, 207 се односи на захтеве за покретање прекршајног поступка, девет на пријаве за привредни преступ и 14 на кривичне пријаве. Такође, Институција је поднела и четири информације надлежним тужилаштвима.</w:t>
      </w:r>
      <w:r w:rsidRPr="00CE26C0">
        <w:rPr>
          <w:bCs/>
          <w:sz w:val="23"/>
          <w:szCs w:val="23"/>
          <w:lang w:val="sr-Cyrl-RS"/>
        </w:rPr>
        <w:tab/>
      </w:r>
    </w:p>
    <w:p w:rsidR="003015F7" w:rsidRPr="003015F7" w:rsidRDefault="003015F7" w:rsidP="00FD0501">
      <w:pPr>
        <w:pStyle w:val="NoSpacing"/>
        <w:jc w:val="both"/>
        <w:rPr>
          <w:bCs/>
          <w:sz w:val="23"/>
          <w:szCs w:val="23"/>
          <w:lang w:val="sr-Cyrl-RS"/>
        </w:rPr>
      </w:pPr>
      <w:r w:rsidRPr="00CE26C0">
        <w:rPr>
          <w:bCs/>
          <w:sz w:val="23"/>
          <w:szCs w:val="23"/>
          <w:lang w:val="sr-Cyrl-RS"/>
        </w:rPr>
        <w:tab/>
      </w:r>
    </w:p>
    <w:p w:rsidR="00202AA3" w:rsidRDefault="00202AA3" w:rsidP="00FD0501">
      <w:pPr>
        <w:pStyle w:val="NoSpacing"/>
        <w:jc w:val="both"/>
        <w:rPr>
          <w:rStyle w:val="FontStyle141"/>
          <w:sz w:val="23"/>
          <w:szCs w:val="23"/>
          <w:lang w:val="sr-Cyrl-CS" w:eastAsia="sr-Cyrl-CS"/>
        </w:rPr>
      </w:pPr>
      <w:r w:rsidRPr="00CE26C0">
        <w:rPr>
          <w:rStyle w:val="FontStyle141"/>
          <w:sz w:val="23"/>
          <w:szCs w:val="23"/>
          <w:lang w:val="sr-Cyrl-CS" w:eastAsia="sr-Cyrl-CS"/>
        </w:rPr>
        <w:lastRenderedPageBreak/>
        <w:tab/>
      </w:r>
      <w:r w:rsidRPr="00CE26C0">
        <w:rPr>
          <w:rStyle w:val="FontStyle141"/>
          <w:sz w:val="23"/>
          <w:szCs w:val="23"/>
          <w:lang w:val="sr-Cyrl-CS" w:eastAsia="sr-Cyrl-CS"/>
        </w:rPr>
        <w:tab/>
        <w:t>У поступку спровођења ревизија из Програма ревизије за 2015. годину, одређени број субјеката ревизије поступао је по ревизорском запажању и предузимао значајне активности ради отклањања уочених недостатака. Такође, субјектима ревизије који нису у току ревизионог поступка отклонили уочене неправилности, Институција је дала одређене препоруке. Укупан број препорука које је Институција дала у 2015. години је 1.672 препоруке. Највећи број препорука дат је у области расхода и издатака и система финансијског управљања, односно 45% од укупног броја препорука. На основу достављених одазивних извештаја, утврђено је да су субјекти ревизије поступили по 941 препоруци, 575 препорука је у поступку извршења,</w:t>
      </w:r>
      <w:r w:rsidR="00FD0501" w:rsidRPr="00CE26C0">
        <w:rPr>
          <w:rStyle w:val="FontStyle141"/>
          <w:sz w:val="23"/>
          <w:szCs w:val="23"/>
          <w:lang w:val="sr-Cyrl-CS" w:eastAsia="sr-Cyrl-CS"/>
        </w:rPr>
        <w:t xml:space="preserve"> а 24 препорука није извршено. </w:t>
      </w:r>
    </w:p>
    <w:p w:rsidR="00C73A75" w:rsidRPr="00CE26C0" w:rsidRDefault="00C73A75" w:rsidP="00FD0501">
      <w:pPr>
        <w:pStyle w:val="NoSpacing"/>
        <w:jc w:val="both"/>
        <w:rPr>
          <w:rFonts w:ascii="Times New Roman" w:hAnsi="Times New Roman"/>
          <w:color w:val="000000"/>
          <w:spacing w:val="-10"/>
          <w:sz w:val="23"/>
          <w:szCs w:val="23"/>
          <w:lang w:val="sr-Cyrl-CS" w:eastAsia="sr-Cyrl-CS"/>
        </w:rPr>
      </w:pPr>
    </w:p>
    <w:p w:rsidR="00202AA3" w:rsidRDefault="006E478A" w:rsidP="006E478A">
      <w:pPr>
        <w:jc w:val="both"/>
        <w:rPr>
          <w:sz w:val="23"/>
          <w:szCs w:val="23"/>
          <w:lang w:val="sr-Cyrl-CS"/>
        </w:rPr>
      </w:pPr>
      <w:r w:rsidRPr="00CE26C0">
        <w:rPr>
          <w:bCs/>
          <w:sz w:val="23"/>
          <w:szCs w:val="23"/>
          <w:lang w:val="sr-Cyrl-RS"/>
        </w:rPr>
        <w:tab/>
      </w:r>
      <w:r w:rsidR="00FD0501" w:rsidRPr="00CE26C0">
        <w:rPr>
          <w:bCs/>
          <w:sz w:val="23"/>
          <w:szCs w:val="23"/>
          <w:lang w:val="sr-Cyrl-RS"/>
        </w:rPr>
        <w:tab/>
      </w:r>
      <w:r w:rsidR="00202AA3" w:rsidRPr="00CE26C0">
        <w:rPr>
          <w:sz w:val="23"/>
          <w:szCs w:val="23"/>
          <w:lang w:val="sr-Cyrl-RS"/>
        </w:rPr>
        <w:t xml:space="preserve">У извештајном периоду Институција је спровела </w:t>
      </w:r>
      <w:r w:rsidR="003015F7">
        <w:rPr>
          <w:sz w:val="23"/>
          <w:szCs w:val="23"/>
          <w:lang w:val="sr-Cyrl-RS"/>
        </w:rPr>
        <w:t xml:space="preserve">и </w:t>
      </w:r>
      <w:r w:rsidR="00202AA3" w:rsidRPr="00CE26C0">
        <w:rPr>
          <w:sz w:val="23"/>
          <w:szCs w:val="23"/>
          <w:lang w:val="sr-Cyrl-RS"/>
        </w:rPr>
        <w:t xml:space="preserve">другу ревизију сврсисходности на тему „Располагање непокретностима у својини Републике Србије“. 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Циљ </w:t>
      </w:r>
      <w:r w:rsidR="00FD0501" w:rsidRPr="00CE26C0">
        <w:rPr>
          <w:rStyle w:val="FontStyle169"/>
          <w:sz w:val="23"/>
          <w:szCs w:val="23"/>
          <w:lang w:val="sr-Cyrl-CS" w:eastAsia="sr-Cyrl-CS"/>
        </w:rPr>
        <w:t xml:space="preserve">ове 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ревизије био је да се утврди у којој мери је успостављена јединствена евиденција о непокретностима у својини Републике Србије, која је улога Владе, Републичке дирекције за имовину Републике Србије и корисника непокретности у својини Републике Србије у располагању и управљању непокретностима у својини Републике Србије, </w:t>
      </w:r>
      <w:r w:rsidR="003015F7">
        <w:rPr>
          <w:rStyle w:val="FontStyle169"/>
          <w:sz w:val="23"/>
          <w:szCs w:val="23"/>
          <w:lang w:val="sr-Cyrl-CS" w:eastAsia="sr-Cyrl-CS"/>
        </w:rPr>
        <w:t xml:space="preserve">као 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и у којој мери се могу увећати приходи и примања Републике Србије по основу располагања непокретностима у својини Републике Србије. </w:t>
      </w:r>
      <w:r w:rsidR="00202AA3" w:rsidRPr="00CE26C0">
        <w:rPr>
          <w:sz w:val="23"/>
          <w:szCs w:val="23"/>
          <w:lang w:val="sr-Cyrl-CS"/>
        </w:rPr>
        <w:t>На основу налаза и закључака који су донети поводом предметне ревизије, Институција је дала одр</w:t>
      </w:r>
      <w:r w:rsidR="00CE26C0">
        <w:rPr>
          <w:sz w:val="23"/>
          <w:szCs w:val="23"/>
          <w:lang w:val="sr-Cyrl-CS"/>
        </w:rPr>
        <w:t>е</w:t>
      </w:r>
      <w:r w:rsidR="00202AA3" w:rsidRPr="00CE26C0">
        <w:rPr>
          <w:sz w:val="23"/>
          <w:szCs w:val="23"/>
          <w:lang w:val="sr-Cyrl-CS"/>
        </w:rPr>
        <w:t xml:space="preserve">ђене препоруке </w:t>
      </w:r>
      <w:r w:rsidR="003015F7">
        <w:rPr>
          <w:sz w:val="23"/>
          <w:szCs w:val="23"/>
          <w:lang w:val="sr-Cyrl-CS"/>
        </w:rPr>
        <w:t>које су у поступку извршавања.</w:t>
      </w:r>
    </w:p>
    <w:p w:rsidR="00C73A75" w:rsidRPr="00CE26C0" w:rsidRDefault="00C73A75" w:rsidP="006E478A">
      <w:pPr>
        <w:jc w:val="both"/>
        <w:rPr>
          <w:sz w:val="23"/>
          <w:szCs w:val="23"/>
          <w:lang w:val="sr-Cyrl-CS"/>
        </w:rPr>
      </w:pPr>
    </w:p>
    <w:p w:rsidR="00202AA3" w:rsidRPr="00CE26C0" w:rsidRDefault="00FD0501" w:rsidP="006E478A">
      <w:pPr>
        <w:jc w:val="both"/>
        <w:rPr>
          <w:bCs/>
          <w:sz w:val="23"/>
          <w:szCs w:val="23"/>
          <w:lang w:val="sr-Cyrl-RS"/>
        </w:rPr>
      </w:pPr>
      <w:r w:rsidRPr="00CE26C0">
        <w:rPr>
          <w:sz w:val="23"/>
          <w:szCs w:val="23"/>
          <w:lang w:val="sr-Cyrl-CS"/>
        </w:rPr>
        <w:tab/>
      </w:r>
      <w:r w:rsidRPr="00CE26C0">
        <w:rPr>
          <w:sz w:val="23"/>
          <w:szCs w:val="23"/>
          <w:lang w:val="sr-Cyrl-CS"/>
        </w:rPr>
        <w:tab/>
      </w:r>
      <w:r w:rsidR="003015F7">
        <w:rPr>
          <w:sz w:val="23"/>
          <w:szCs w:val="23"/>
          <w:lang w:val="sr-Cyrl-CS"/>
        </w:rPr>
        <w:t xml:space="preserve">У наставку, </w:t>
      </w:r>
      <w:r w:rsidRPr="00CE26C0">
        <w:rPr>
          <w:bCs/>
          <w:sz w:val="23"/>
          <w:szCs w:val="23"/>
          <w:lang w:val="sr-Cyrl-RS"/>
        </w:rPr>
        <w:t xml:space="preserve">председник </w:t>
      </w:r>
      <w:r w:rsidR="003015F7">
        <w:rPr>
          <w:bCs/>
          <w:sz w:val="23"/>
          <w:szCs w:val="23"/>
          <w:lang w:val="sr-Cyrl-RS"/>
        </w:rPr>
        <w:t xml:space="preserve">Савета </w:t>
      </w:r>
      <w:r w:rsidRPr="00CE26C0">
        <w:rPr>
          <w:bCs/>
          <w:sz w:val="23"/>
          <w:szCs w:val="23"/>
          <w:lang w:val="sr-Cyrl-RS"/>
        </w:rPr>
        <w:t xml:space="preserve">Институције упознао </w:t>
      </w:r>
      <w:r w:rsidR="003015F7" w:rsidRPr="00CE26C0">
        <w:rPr>
          <w:bCs/>
          <w:sz w:val="23"/>
          <w:szCs w:val="23"/>
          <w:lang w:val="sr-Cyrl-RS"/>
        </w:rPr>
        <w:t xml:space="preserve">је </w:t>
      </w:r>
      <w:r w:rsidRPr="00CE26C0">
        <w:rPr>
          <w:bCs/>
          <w:sz w:val="23"/>
          <w:szCs w:val="23"/>
          <w:lang w:val="sr-Cyrl-RS"/>
        </w:rPr>
        <w:t>чланове и заменике чланова Одбора са организационом структуром Институције</w:t>
      </w:r>
      <w:r w:rsidR="003015F7">
        <w:rPr>
          <w:bCs/>
          <w:sz w:val="23"/>
          <w:szCs w:val="23"/>
          <w:lang w:val="sr-Cyrl-RS"/>
        </w:rPr>
        <w:t>,</w:t>
      </w:r>
      <w:r w:rsidRPr="00CE26C0">
        <w:rPr>
          <w:bCs/>
          <w:sz w:val="23"/>
          <w:szCs w:val="23"/>
          <w:lang w:val="sr-Cyrl-RS"/>
        </w:rPr>
        <w:t xml:space="preserve"> капацитетима које </w:t>
      </w:r>
      <w:r w:rsidR="003015F7">
        <w:rPr>
          <w:bCs/>
          <w:sz w:val="23"/>
          <w:szCs w:val="23"/>
          <w:lang w:val="sr-Cyrl-RS"/>
        </w:rPr>
        <w:t xml:space="preserve">Институција </w:t>
      </w:r>
      <w:r w:rsidRPr="00CE26C0">
        <w:rPr>
          <w:bCs/>
          <w:sz w:val="23"/>
          <w:szCs w:val="23"/>
          <w:lang w:val="sr-Cyrl-RS"/>
        </w:rPr>
        <w:t xml:space="preserve">користи, као и </w:t>
      </w:r>
      <w:r w:rsidR="003015F7">
        <w:rPr>
          <w:bCs/>
          <w:sz w:val="23"/>
          <w:szCs w:val="23"/>
          <w:lang w:val="sr-Cyrl-RS"/>
        </w:rPr>
        <w:t xml:space="preserve">бројним </w:t>
      </w:r>
      <w:r w:rsidRPr="00CE26C0">
        <w:rPr>
          <w:bCs/>
          <w:sz w:val="23"/>
          <w:szCs w:val="23"/>
          <w:lang w:val="sr-Cyrl-RS"/>
        </w:rPr>
        <w:t>активностима које је спроводила у 2015. години.</w:t>
      </w:r>
    </w:p>
    <w:p w:rsidR="00202AA3" w:rsidRPr="00CE26C0" w:rsidRDefault="00202AA3" w:rsidP="006E478A">
      <w:pPr>
        <w:jc w:val="both"/>
        <w:rPr>
          <w:bCs/>
          <w:sz w:val="23"/>
          <w:szCs w:val="23"/>
          <w:lang w:val="sr-Cyrl-RS"/>
        </w:rPr>
      </w:pPr>
    </w:p>
    <w:p w:rsidR="006E478A" w:rsidRPr="00CE26C0" w:rsidRDefault="006E478A" w:rsidP="006E478A">
      <w:pPr>
        <w:jc w:val="both"/>
        <w:rPr>
          <w:bCs/>
          <w:sz w:val="23"/>
          <w:szCs w:val="23"/>
          <w:lang w:val="sr-Cyrl-RS"/>
        </w:rPr>
      </w:pPr>
      <w:r w:rsidRPr="00CE26C0">
        <w:rPr>
          <w:bCs/>
          <w:color w:val="C00000"/>
          <w:sz w:val="23"/>
          <w:szCs w:val="23"/>
          <w:lang w:val="sr-Cyrl-RS"/>
        </w:rPr>
        <w:tab/>
      </w:r>
      <w:r w:rsidRPr="00CE26C0">
        <w:rPr>
          <w:bCs/>
          <w:color w:val="C00000"/>
          <w:sz w:val="23"/>
          <w:szCs w:val="23"/>
          <w:lang w:val="sr-Cyrl-RS"/>
        </w:rPr>
        <w:tab/>
      </w:r>
      <w:r w:rsidRPr="00CE26C0">
        <w:rPr>
          <w:bCs/>
          <w:sz w:val="23"/>
          <w:szCs w:val="23"/>
          <w:lang w:val="sr-Cyrl-RS"/>
        </w:rPr>
        <w:t xml:space="preserve">У дискусији су учествовали: </w:t>
      </w:r>
      <w:r w:rsidR="003270A7" w:rsidRPr="00CE26C0">
        <w:rPr>
          <w:bCs/>
          <w:sz w:val="23"/>
          <w:szCs w:val="23"/>
          <w:lang w:val="sr-Cyrl-RS"/>
        </w:rPr>
        <w:t xml:space="preserve">Саша Радуловић, Верољуб Арсић, Зоран Красић, </w:t>
      </w:r>
      <w:r w:rsidR="00186FCD" w:rsidRPr="00CE26C0">
        <w:rPr>
          <w:bCs/>
          <w:sz w:val="23"/>
          <w:szCs w:val="23"/>
          <w:lang w:val="sr-Cyrl-RS"/>
        </w:rPr>
        <w:t xml:space="preserve">Душан Бајатовић, Милан Лапчевић, Горан Ћирић, </w:t>
      </w:r>
      <w:r w:rsidRPr="00CE26C0">
        <w:rPr>
          <w:bCs/>
          <w:sz w:val="23"/>
          <w:szCs w:val="23"/>
          <w:lang w:val="sr-Cyrl-RS"/>
        </w:rPr>
        <w:t xml:space="preserve">Горан Ковачевић, Момо Чолаковић, </w:t>
      </w:r>
      <w:r w:rsidR="00186FCD" w:rsidRPr="00CE26C0">
        <w:rPr>
          <w:bCs/>
          <w:sz w:val="23"/>
          <w:szCs w:val="23"/>
          <w:lang w:val="sr-Cyrl-RS"/>
        </w:rPr>
        <w:t>Жика Гојковић</w:t>
      </w:r>
      <w:r w:rsidRPr="00CE26C0">
        <w:rPr>
          <w:bCs/>
          <w:sz w:val="23"/>
          <w:szCs w:val="23"/>
          <w:lang w:val="sr-Cyrl-RS"/>
        </w:rPr>
        <w:t xml:space="preserve"> и</w:t>
      </w:r>
      <w:r w:rsidR="00186FCD" w:rsidRPr="00CE26C0">
        <w:rPr>
          <w:bCs/>
          <w:sz w:val="23"/>
          <w:szCs w:val="23"/>
          <w:lang w:val="sr-Cyrl-RS"/>
        </w:rPr>
        <w:t xml:space="preserve"> Србислав Филиповић</w:t>
      </w:r>
      <w:r w:rsidRPr="00CE26C0">
        <w:rPr>
          <w:bCs/>
          <w:sz w:val="23"/>
          <w:szCs w:val="23"/>
          <w:lang w:val="sr-Cyrl-RS"/>
        </w:rPr>
        <w:t>.</w:t>
      </w:r>
    </w:p>
    <w:p w:rsidR="00711E84" w:rsidRPr="00CE26C0" w:rsidRDefault="00711E84" w:rsidP="006E478A">
      <w:pPr>
        <w:jc w:val="both"/>
        <w:rPr>
          <w:bCs/>
          <w:color w:val="C00000"/>
          <w:sz w:val="23"/>
          <w:szCs w:val="23"/>
          <w:lang w:val="sr-Cyrl-RS"/>
        </w:rPr>
      </w:pPr>
    </w:p>
    <w:p w:rsidR="002D5FBB" w:rsidRPr="00CE26C0" w:rsidRDefault="002D5FBB" w:rsidP="002D5FBB">
      <w:pPr>
        <w:jc w:val="both"/>
        <w:rPr>
          <w:bCs/>
          <w:sz w:val="23"/>
          <w:szCs w:val="23"/>
          <w:lang w:val="sr-Cyrl-RS"/>
        </w:rPr>
      </w:pPr>
      <w:r w:rsidRPr="00CE26C0">
        <w:rPr>
          <w:rFonts w:eastAsia="Calibri"/>
          <w:sz w:val="23"/>
          <w:szCs w:val="23"/>
          <w:lang w:val="ru-RU"/>
        </w:rPr>
        <w:tab/>
      </w:r>
      <w:r w:rsidRPr="00CE26C0">
        <w:rPr>
          <w:rFonts w:eastAsia="Calibri"/>
          <w:sz w:val="23"/>
          <w:szCs w:val="23"/>
          <w:lang w:val="ru-RU"/>
        </w:rPr>
        <w:tab/>
        <w:t xml:space="preserve">Током дискусије </w:t>
      </w:r>
      <w:r w:rsidRPr="00CE26C0">
        <w:rPr>
          <w:bCs/>
          <w:sz w:val="23"/>
          <w:szCs w:val="23"/>
          <w:lang w:val="sr-Cyrl-RS"/>
        </w:rPr>
        <w:t>чланови и заменици чланова Одбора су поставили одређена питања у вези укупног броја субјеката ревизије</w:t>
      </w:r>
      <w:r w:rsidR="003015F7">
        <w:rPr>
          <w:bCs/>
          <w:sz w:val="23"/>
          <w:szCs w:val="23"/>
          <w:lang w:val="sr-Cyrl-RS"/>
        </w:rPr>
        <w:t xml:space="preserve"> (корисника јавних средстава)</w:t>
      </w:r>
      <w:r w:rsidRPr="00CE26C0">
        <w:rPr>
          <w:bCs/>
          <w:sz w:val="23"/>
          <w:szCs w:val="23"/>
          <w:lang w:val="sr-Cyrl-RS"/>
        </w:rPr>
        <w:t>, поступања надлежних органа по прекршајним и кривичним пријавама које Институција у оквиру датих надлежности има право да подноси, неусклађености број</w:t>
      </w:r>
      <w:r w:rsidR="00B31362">
        <w:rPr>
          <w:bCs/>
          <w:sz w:val="23"/>
          <w:szCs w:val="23"/>
          <w:lang w:val="sr-Cyrl-RS"/>
        </w:rPr>
        <w:t>н</w:t>
      </w:r>
      <w:r w:rsidRPr="00CE26C0">
        <w:rPr>
          <w:bCs/>
          <w:sz w:val="23"/>
          <w:szCs w:val="23"/>
          <w:lang w:val="sr-Cyrl-RS"/>
        </w:rPr>
        <w:t>их подзаконских аката са законима</w:t>
      </w:r>
      <w:r w:rsidR="00B31362">
        <w:rPr>
          <w:bCs/>
          <w:sz w:val="23"/>
          <w:szCs w:val="23"/>
          <w:lang w:val="sr-Cyrl-RS"/>
        </w:rPr>
        <w:t xml:space="preserve"> и другим прописима</w:t>
      </w:r>
      <w:r w:rsidRPr="00CE26C0">
        <w:rPr>
          <w:bCs/>
          <w:sz w:val="23"/>
          <w:szCs w:val="23"/>
          <w:lang w:val="sr-Cyrl-RS"/>
        </w:rPr>
        <w:t xml:space="preserve">, неправилностима које су ревизори констатовали у поступку контроле субјеката ревизије и препорукама које је Институција дала у извештајном периоду. </w:t>
      </w:r>
    </w:p>
    <w:p w:rsidR="002D5FBB" w:rsidRPr="00CE26C0" w:rsidRDefault="002D5FBB" w:rsidP="002D5FBB">
      <w:pPr>
        <w:ind w:firstLine="720"/>
        <w:jc w:val="both"/>
        <w:rPr>
          <w:bCs/>
          <w:color w:val="C00000"/>
          <w:sz w:val="23"/>
          <w:szCs w:val="23"/>
          <w:lang w:val="sr-Cyrl-RS"/>
        </w:rPr>
      </w:pPr>
    </w:p>
    <w:p w:rsidR="002D5FBB" w:rsidRPr="00CE26C0" w:rsidRDefault="002D5FBB" w:rsidP="002D5FBB">
      <w:pPr>
        <w:ind w:firstLine="720"/>
        <w:jc w:val="both"/>
        <w:rPr>
          <w:bCs/>
          <w:sz w:val="23"/>
          <w:szCs w:val="23"/>
          <w:lang w:val="sr-Cyrl-RS"/>
        </w:rPr>
      </w:pPr>
      <w:r w:rsidRPr="00CE26C0">
        <w:rPr>
          <w:bCs/>
          <w:color w:val="C00000"/>
          <w:sz w:val="23"/>
          <w:szCs w:val="23"/>
          <w:lang w:val="sr-Cyrl-RS"/>
        </w:rPr>
        <w:tab/>
      </w:r>
      <w:r w:rsidRPr="00CE26C0">
        <w:rPr>
          <w:bCs/>
          <w:sz w:val="23"/>
          <w:szCs w:val="23"/>
          <w:lang w:val="sr-Cyrl-RS"/>
        </w:rPr>
        <w:t xml:space="preserve">На постављена питања одговоре је дао </w:t>
      </w:r>
      <w:r w:rsidR="00CE26C0">
        <w:rPr>
          <w:bCs/>
          <w:sz w:val="23"/>
          <w:szCs w:val="23"/>
          <w:lang w:val="sr-Cyrl-RS"/>
        </w:rPr>
        <w:t>Радослав Сретеновић</w:t>
      </w:r>
      <w:r w:rsidRPr="00CE26C0">
        <w:rPr>
          <w:bCs/>
          <w:sz w:val="23"/>
          <w:szCs w:val="23"/>
          <w:lang w:val="sr-Cyrl-RS"/>
        </w:rPr>
        <w:t xml:space="preserve">, председник </w:t>
      </w:r>
      <w:r w:rsidR="00B31362">
        <w:rPr>
          <w:bCs/>
          <w:sz w:val="23"/>
          <w:szCs w:val="23"/>
          <w:lang w:val="sr-Cyrl-RS"/>
        </w:rPr>
        <w:t xml:space="preserve">Савета </w:t>
      </w:r>
      <w:r w:rsidR="00CE26C0">
        <w:rPr>
          <w:bCs/>
          <w:sz w:val="23"/>
          <w:szCs w:val="23"/>
          <w:lang w:val="sr-Cyrl-RS"/>
        </w:rPr>
        <w:t>Институције</w:t>
      </w:r>
      <w:r w:rsidRPr="00CE26C0">
        <w:rPr>
          <w:bCs/>
          <w:sz w:val="23"/>
          <w:szCs w:val="23"/>
          <w:lang w:val="sr-Cyrl-RS"/>
        </w:rPr>
        <w:t xml:space="preserve">. </w:t>
      </w:r>
      <w:r w:rsidRPr="00CE26C0">
        <w:rPr>
          <w:sz w:val="23"/>
          <w:szCs w:val="23"/>
          <w:lang w:val="sr-Cyrl-RS"/>
        </w:rPr>
        <w:t xml:space="preserve">Пошто је председник </w:t>
      </w:r>
      <w:r w:rsidR="00B31362">
        <w:rPr>
          <w:sz w:val="23"/>
          <w:szCs w:val="23"/>
          <w:lang w:val="sr-Cyrl-RS"/>
        </w:rPr>
        <w:t xml:space="preserve">Савета </w:t>
      </w:r>
      <w:r w:rsidR="00CE26C0">
        <w:rPr>
          <w:sz w:val="23"/>
          <w:szCs w:val="23"/>
          <w:lang w:val="sr-Cyrl-RS"/>
        </w:rPr>
        <w:t xml:space="preserve">Институције </w:t>
      </w:r>
      <w:r w:rsidRPr="00CE26C0">
        <w:rPr>
          <w:sz w:val="23"/>
          <w:szCs w:val="23"/>
          <w:lang w:val="sr-Cyrl-RS"/>
        </w:rPr>
        <w:t>одговорио на сва постављена питања, председник Одбора је закључила расправу.</w:t>
      </w:r>
    </w:p>
    <w:p w:rsidR="00FD0501" w:rsidRPr="00CE26C0" w:rsidRDefault="00FD0501" w:rsidP="002D5FBB">
      <w:pPr>
        <w:jc w:val="both"/>
        <w:rPr>
          <w:bCs/>
          <w:color w:val="C00000"/>
          <w:sz w:val="23"/>
          <w:szCs w:val="23"/>
          <w:lang w:val="sr-Cyrl-RS"/>
        </w:rPr>
      </w:pPr>
      <w:r w:rsidRPr="00CE26C0">
        <w:rPr>
          <w:bCs/>
          <w:sz w:val="23"/>
          <w:szCs w:val="23"/>
          <w:lang w:val="sr-Cyrl-RS"/>
        </w:rPr>
        <w:t xml:space="preserve"> </w:t>
      </w:r>
    </w:p>
    <w:p w:rsidR="00186FCD" w:rsidRPr="00CE26C0" w:rsidRDefault="00186FCD" w:rsidP="00186FCD">
      <w:pPr>
        <w:pStyle w:val="NoSpacing"/>
        <w:ind w:firstLine="1418"/>
        <w:jc w:val="both"/>
        <w:rPr>
          <w:rFonts w:ascii="Times New Roman" w:hAnsi="Times New Roman"/>
          <w:sz w:val="23"/>
          <w:szCs w:val="23"/>
          <w:lang w:val="sr-Cyrl-RS"/>
        </w:rPr>
      </w:pPr>
      <w:r w:rsidRPr="00CE26C0">
        <w:rPr>
          <w:rFonts w:ascii="Times New Roman" w:hAnsi="Times New Roman"/>
          <w:bCs/>
          <w:color w:val="C00000"/>
          <w:sz w:val="23"/>
          <w:szCs w:val="23"/>
          <w:lang w:val="sr-Cyrl-RS"/>
        </w:rPr>
        <w:tab/>
      </w:r>
      <w:r w:rsidRPr="00CE26C0">
        <w:rPr>
          <w:rFonts w:ascii="Times New Roman" w:hAnsi="Times New Roman"/>
          <w:sz w:val="23"/>
          <w:szCs w:val="23"/>
          <w:lang w:val="sr-Cyrl-RS"/>
        </w:rPr>
        <w:t>На предлог председника, Одбор је већином гласова</w:t>
      </w:r>
      <w:r w:rsidR="002D5FBB" w:rsidRPr="00CE26C0">
        <w:rPr>
          <w:rFonts w:ascii="Times New Roman" w:hAnsi="Times New Roman"/>
          <w:sz w:val="23"/>
          <w:szCs w:val="23"/>
          <w:lang w:val="sr-Cyrl-RS"/>
        </w:rPr>
        <w:t xml:space="preserve"> (</w:t>
      </w:r>
      <w:r w:rsidR="009E4089" w:rsidRPr="00CE26C0">
        <w:rPr>
          <w:rFonts w:ascii="Times New Roman" w:hAnsi="Times New Roman"/>
          <w:sz w:val="23"/>
          <w:szCs w:val="23"/>
          <w:lang w:val="sr-Cyrl-RS"/>
        </w:rPr>
        <w:t>14 за, нико против, један уздржан, један члан Одбора није гласао)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одлучио да</w:t>
      </w:r>
      <w:r w:rsidRPr="00CE26C0">
        <w:rPr>
          <w:rFonts w:ascii="Times New Roman" w:hAnsi="Times New Roman"/>
          <w:sz w:val="23"/>
          <w:szCs w:val="23"/>
        </w:rPr>
        <w:t>,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на основу члана 238. </w:t>
      </w:r>
      <w:r w:rsidR="000F3538" w:rsidRPr="00CE26C0">
        <w:rPr>
          <w:rFonts w:ascii="Times New Roman" w:hAnsi="Times New Roman"/>
          <w:sz w:val="23"/>
          <w:szCs w:val="23"/>
          <w:lang w:val="sr-Cyrl-RS"/>
        </w:rPr>
        <w:t xml:space="preserve">став 2. 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Пословника Народне скупштине, поднесе Народној скупштини Извештај са Предлогом закључка којим оцењује да је Државна ревизорска институција у Извештају о раду за 2015. годину целовито представила активности </w:t>
      </w:r>
      <w:r w:rsidR="009E4089" w:rsidRPr="00CE26C0">
        <w:rPr>
          <w:rFonts w:ascii="Times New Roman" w:hAnsi="Times New Roman"/>
          <w:sz w:val="23"/>
          <w:szCs w:val="23"/>
          <w:lang w:val="sr-Cyrl-RS"/>
        </w:rPr>
        <w:t xml:space="preserve">Државне ревизорске институције </w:t>
      </w:r>
      <w:r w:rsidRPr="00CE26C0">
        <w:rPr>
          <w:rFonts w:ascii="Times New Roman" w:hAnsi="Times New Roman"/>
          <w:sz w:val="23"/>
          <w:szCs w:val="23"/>
          <w:lang w:val="sr-Cyrl-RS"/>
        </w:rPr>
        <w:t>у извршавању уставних и законских надлежности које има у ревизији јавних средстава у Републици Србији.</w:t>
      </w:r>
    </w:p>
    <w:p w:rsidR="006E478A" w:rsidRPr="00CE26C0" w:rsidRDefault="006E478A" w:rsidP="006E478A">
      <w:pPr>
        <w:jc w:val="both"/>
        <w:rPr>
          <w:bCs/>
          <w:color w:val="C00000"/>
          <w:sz w:val="23"/>
          <w:szCs w:val="23"/>
          <w:lang w:val="sr-Cyrl-RS"/>
        </w:rPr>
      </w:pPr>
    </w:p>
    <w:p w:rsidR="009E4089" w:rsidRDefault="006147E1" w:rsidP="0047600D">
      <w:pPr>
        <w:widowControl w:val="0"/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  <w:r w:rsidRPr="00CE26C0">
        <w:rPr>
          <w:b/>
          <w:sz w:val="23"/>
          <w:szCs w:val="23"/>
          <w:u w:val="single"/>
          <w:lang w:val="sr-Cyrl-RS"/>
        </w:rPr>
        <w:t>Друга тачка дневног реда:</w:t>
      </w:r>
      <w:r w:rsidRPr="00CE26C0">
        <w:rPr>
          <w:sz w:val="23"/>
          <w:szCs w:val="23"/>
          <w:lang w:val="sr-Cyrl-RS"/>
        </w:rPr>
        <w:t xml:space="preserve"> </w:t>
      </w:r>
      <w:r w:rsidR="0047600D" w:rsidRPr="00CE26C0">
        <w:rPr>
          <w:sz w:val="23"/>
          <w:szCs w:val="23"/>
          <w:lang w:val="sr-Cyrl-RS"/>
        </w:rPr>
        <w:t>Утврђивање Предлога закључка поводом разматрања Извештаја о раду Фискалног савета за 2015. годину</w:t>
      </w:r>
    </w:p>
    <w:p w:rsidR="00C73A75" w:rsidRPr="00CE26C0" w:rsidRDefault="00C73A75" w:rsidP="0047600D">
      <w:pPr>
        <w:widowControl w:val="0"/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</w:p>
    <w:p w:rsidR="009E4089" w:rsidRPr="00CE26C0" w:rsidRDefault="009E4089" w:rsidP="009E4089">
      <w:pPr>
        <w:pStyle w:val="ListParagraph"/>
        <w:spacing w:after="240"/>
        <w:ind w:left="0" w:firstLine="1134"/>
        <w:jc w:val="both"/>
        <w:rPr>
          <w:sz w:val="23"/>
          <w:szCs w:val="23"/>
          <w:lang w:val="sr-Cyrl-RS"/>
        </w:rPr>
      </w:pPr>
      <w:r w:rsidRPr="00CE26C0">
        <w:rPr>
          <w:sz w:val="23"/>
          <w:szCs w:val="23"/>
          <w:lang w:val="sr-Cyrl-RS"/>
        </w:rPr>
        <w:tab/>
        <w:t>Поводом ове тачке дневног реда није било дискусије.</w:t>
      </w:r>
    </w:p>
    <w:p w:rsidR="009E4089" w:rsidRPr="00CE26C0" w:rsidRDefault="009E4089" w:rsidP="009E4089">
      <w:pPr>
        <w:pStyle w:val="NoSpacing"/>
        <w:ind w:firstLine="1134"/>
        <w:jc w:val="both"/>
        <w:rPr>
          <w:rFonts w:ascii="Times New Roman" w:hAnsi="Times New Roman"/>
          <w:sz w:val="23"/>
          <w:szCs w:val="23"/>
          <w:lang w:val="sr-Cyrl-RS"/>
        </w:rPr>
      </w:pPr>
      <w:r w:rsidRPr="00CE26C0">
        <w:rPr>
          <w:rFonts w:ascii="Times New Roman" w:hAnsi="Times New Roman"/>
          <w:sz w:val="23"/>
          <w:szCs w:val="23"/>
          <w:lang w:val="sr-Cyrl-RS"/>
        </w:rPr>
        <w:lastRenderedPageBreak/>
        <w:tab/>
        <w:t>На предлог председника, Одбор је већином гласова (12 за, нико</w:t>
      </w:r>
      <w:r w:rsidR="00B313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Pr="00CE26C0">
        <w:rPr>
          <w:rFonts w:ascii="Times New Roman" w:hAnsi="Times New Roman"/>
          <w:sz w:val="23"/>
          <w:szCs w:val="23"/>
          <w:lang w:val="sr-Cyrl-RS"/>
        </w:rPr>
        <w:t>против, један уздржан, два члана Одбор</w:t>
      </w:r>
      <w:r w:rsidR="00B31362">
        <w:rPr>
          <w:rFonts w:ascii="Times New Roman" w:hAnsi="Times New Roman"/>
          <w:sz w:val="23"/>
          <w:szCs w:val="23"/>
          <w:lang w:val="sr-Cyrl-RS"/>
        </w:rPr>
        <w:t>а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31362">
        <w:rPr>
          <w:rFonts w:ascii="Times New Roman" w:hAnsi="Times New Roman"/>
          <w:sz w:val="23"/>
          <w:szCs w:val="23"/>
          <w:lang w:val="sr-Cyrl-RS"/>
        </w:rPr>
        <w:t>нису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гласал</w:t>
      </w:r>
      <w:r w:rsidR="00B31362">
        <w:rPr>
          <w:rFonts w:ascii="Times New Roman" w:hAnsi="Times New Roman"/>
          <w:sz w:val="23"/>
          <w:szCs w:val="23"/>
          <w:lang w:val="sr-Cyrl-RS"/>
        </w:rPr>
        <w:t>а</w:t>
      </w:r>
      <w:r w:rsidRPr="00CE26C0">
        <w:rPr>
          <w:rFonts w:ascii="Times New Roman" w:hAnsi="Times New Roman"/>
          <w:sz w:val="23"/>
          <w:szCs w:val="23"/>
          <w:lang w:val="sr-Cyrl-RS"/>
        </w:rPr>
        <w:t>) одлучио да</w:t>
      </w:r>
      <w:r w:rsidRPr="00CE26C0">
        <w:rPr>
          <w:rFonts w:ascii="Times New Roman" w:hAnsi="Times New Roman"/>
          <w:sz w:val="23"/>
          <w:szCs w:val="23"/>
        </w:rPr>
        <w:t>,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на основу члана 237. став 4. Пословника Народне скупштине, поднесе Народној скупштини Извештај са Предлогом закључка којим оцењује да је Фискални савет у свом Извештају о раду за 2015. годину целовито представио активности Фискалног савета у извршавању надлежности које има у складу са законом.</w:t>
      </w:r>
    </w:p>
    <w:p w:rsidR="009E4089" w:rsidRPr="00CE26C0" w:rsidRDefault="009E4089" w:rsidP="0047600D">
      <w:pPr>
        <w:widowControl w:val="0"/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</w:p>
    <w:p w:rsidR="0026600F" w:rsidRPr="00CE26C0" w:rsidRDefault="005F1DEF" w:rsidP="007555DA">
      <w:pPr>
        <w:ind w:firstLine="1418"/>
        <w:jc w:val="both"/>
        <w:rPr>
          <w:sz w:val="23"/>
          <w:szCs w:val="23"/>
          <w:lang w:val="sr-Cyrl-RS"/>
        </w:rPr>
      </w:pPr>
      <w:r w:rsidRPr="00CE26C0">
        <w:rPr>
          <w:b/>
          <w:sz w:val="23"/>
          <w:szCs w:val="23"/>
          <w:u w:val="single"/>
          <w:lang w:val="sr-Cyrl-RS"/>
        </w:rPr>
        <w:t>Трећа тачка дневног реда</w:t>
      </w:r>
      <w:r w:rsidR="007555DA" w:rsidRPr="00CE26C0">
        <w:rPr>
          <w:sz w:val="23"/>
          <w:szCs w:val="23"/>
          <w:lang w:val="sr-Cyrl-RS"/>
        </w:rPr>
        <w:t xml:space="preserve">: </w:t>
      </w:r>
      <w:r w:rsidR="0026600F" w:rsidRPr="00CE26C0">
        <w:rPr>
          <w:sz w:val="23"/>
          <w:szCs w:val="23"/>
          <w:lang w:val="sr-Cyrl-RS"/>
        </w:rPr>
        <w:t>Давање сагласности председнику Одбора да у име Одбора потпише Меморандум о сарадњи између Фискалног савета и Одбора за финансије, републички буџет и контролу трошења јавних средстава</w:t>
      </w:r>
    </w:p>
    <w:p w:rsidR="00F34370" w:rsidRPr="00CE26C0" w:rsidRDefault="00F34370" w:rsidP="007555DA">
      <w:pPr>
        <w:ind w:firstLine="1418"/>
        <w:jc w:val="both"/>
        <w:rPr>
          <w:sz w:val="23"/>
          <w:szCs w:val="23"/>
          <w:lang w:val="sr-Cyrl-RS"/>
        </w:rPr>
      </w:pPr>
    </w:p>
    <w:p w:rsidR="009E4089" w:rsidRPr="00CE26C0" w:rsidRDefault="00F34370" w:rsidP="00F34370">
      <w:pPr>
        <w:pStyle w:val="ListParagraph"/>
        <w:spacing w:after="240"/>
        <w:ind w:left="0" w:firstLine="1134"/>
        <w:jc w:val="both"/>
        <w:rPr>
          <w:sz w:val="23"/>
          <w:szCs w:val="23"/>
          <w:lang w:val="sr-Cyrl-RS"/>
        </w:rPr>
      </w:pPr>
      <w:r w:rsidRPr="00CE26C0">
        <w:rPr>
          <w:sz w:val="23"/>
          <w:szCs w:val="23"/>
          <w:lang w:val="sr-Cyrl-RS"/>
        </w:rPr>
        <w:tab/>
        <w:t>Поводом ове тачке дневног реда није било дискусије.</w:t>
      </w:r>
    </w:p>
    <w:p w:rsidR="008D2A8B" w:rsidRPr="00CE26C0" w:rsidRDefault="008D2A8B" w:rsidP="008D2A8B">
      <w:pPr>
        <w:widowControl w:val="0"/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  <w:r w:rsidRPr="00CE26C0">
        <w:rPr>
          <w:sz w:val="23"/>
          <w:szCs w:val="23"/>
          <w:lang w:val="sr-Cyrl-RS"/>
        </w:rPr>
        <w:t>На предлог председника</w:t>
      </w:r>
      <w:r w:rsidR="00F34370" w:rsidRPr="00CE26C0">
        <w:rPr>
          <w:sz w:val="23"/>
          <w:szCs w:val="23"/>
          <w:lang w:val="sr-Cyrl-RS"/>
        </w:rPr>
        <w:t>,</w:t>
      </w:r>
      <w:r w:rsidRPr="00CE26C0">
        <w:rPr>
          <w:sz w:val="23"/>
          <w:szCs w:val="23"/>
          <w:lang w:val="sr-Cyrl-RS"/>
        </w:rPr>
        <w:t xml:space="preserve"> Одбор је већином гласова</w:t>
      </w:r>
      <w:r w:rsidR="00F34370" w:rsidRPr="00CE26C0">
        <w:rPr>
          <w:sz w:val="23"/>
          <w:szCs w:val="23"/>
          <w:lang w:val="sr-Cyrl-RS"/>
        </w:rPr>
        <w:t xml:space="preserve"> (13 за, нико против, нико уздржан, два члана Одбора ни</w:t>
      </w:r>
      <w:r w:rsidR="00B31362">
        <w:rPr>
          <w:sz w:val="23"/>
          <w:szCs w:val="23"/>
          <w:lang w:val="sr-Cyrl-RS"/>
        </w:rPr>
        <w:t>су</w:t>
      </w:r>
      <w:r w:rsidR="00F34370" w:rsidRPr="00CE26C0">
        <w:rPr>
          <w:sz w:val="23"/>
          <w:szCs w:val="23"/>
          <w:lang w:val="sr-Cyrl-RS"/>
        </w:rPr>
        <w:t xml:space="preserve"> гласал</w:t>
      </w:r>
      <w:r w:rsidR="00B31362">
        <w:rPr>
          <w:sz w:val="23"/>
          <w:szCs w:val="23"/>
          <w:lang w:val="sr-Cyrl-RS"/>
        </w:rPr>
        <w:t>а</w:t>
      </w:r>
      <w:r w:rsidR="00F34370" w:rsidRPr="00CE26C0">
        <w:rPr>
          <w:sz w:val="23"/>
          <w:szCs w:val="23"/>
          <w:lang w:val="sr-Cyrl-RS"/>
        </w:rPr>
        <w:t>)</w:t>
      </w:r>
      <w:r w:rsidRPr="00CE26C0">
        <w:rPr>
          <w:sz w:val="23"/>
          <w:szCs w:val="23"/>
          <w:lang w:val="sr-Cyrl-RS"/>
        </w:rPr>
        <w:t xml:space="preserve"> одлучио да </w:t>
      </w:r>
      <w:r w:rsidR="00B31362" w:rsidRPr="00CE26C0">
        <w:rPr>
          <w:sz w:val="23"/>
          <w:szCs w:val="23"/>
          <w:lang w:val="sr-Cyrl-RS"/>
        </w:rPr>
        <w:t>д</w:t>
      </w:r>
      <w:r w:rsidR="00B31362">
        <w:rPr>
          <w:sz w:val="23"/>
          <w:szCs w:val="23"/>
          <w:lang w:val="sr-Cyrl-RS"/>
        </w:rPr>
        <w:t>â</w:t>
      </w:r>
      <w:r w:rsidR="00B31362" w:rsidRPr="00CE26C0">
        <w:rPr>
          <w:sz w:val="23"/>
          <w:szCs w:val="23"/>
          <w:lang w:val="sr-Cyrl-RS"/>
        </w:rPr>
        <w:t xml:space="preserve"> </w:t>
      </w:r>
      <w:r w:rsidR="00B31362">
        <w:rPr>
          <w:sz w:val="23"/>
          <w:szCs w:val="23"/>
          <w:lang w:val="sr-Cyrl-RS"/>
        </w:rPr>
        <w:t>сагласност</w:t>
      </w:r>
      <w:r w:rsidRPr="00CE26C0">
        <w:rPr>
          <w:sz w:val="23"/>
          <w:szCs w:val="23"/>
          <w:lang w:val="sr-Cyrl-RS"/>
        </w:rPr>
        <w:t xml:space="preserve"> председник</w:t>
      </w:r>
      <w:r w:rsidR="00B31362">
        <w:rPr>
          <w:sz w:val="23"/>
          <w:szCs w:val="23"/>
          <w:lang w:val="sr-Cyrl-RS"/>
        </w:rPr>
        <w:t>у</w:t>
      </w:r>
      <w:r w:rsidRPr="00CE26C0">
        <w:rPr>
          <w:sz w:val="23"/>
          <w:szCs w:val="23"/>
          <w:lang w:val="sr-Cyrl-RS"/>
        </w:rPr>
        <w:t xml:space="preserve"> Одбора да потпише Меморандум о сарадњи између Фискалног савета и Одбора за финансије, републички буџет и контролу трошења јавних средстава.</w:t>
      </w:r>
    </w:p>
    <w:p w:rsidR="008D2A8B" w:rsidRPr="00CE26C0" w:rsidRDefault="008D2A8B" w:rsidP="008D2A8B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sz w:val="23"/>
          <w:szCs w:val="23"/>
          <w:lang w:val="sr-Cyrl-RS"/>
        </w:rPr>
      </w:pPr>
    </w:p>
    <w:p w:rsidR="0026600F" w:rsidRPr="00CE26C0" w:rsidRDefault="008D2A8B" w:rsidP="007555DA">
      <w:pPr>
        <w:ind w:firstLine="1418"/>
        <w:jc w:val="both"/>
        <w:rPr>
          <w:sz w:val="23"/>
          <w:szCs w:val="23"/>
          <w:lang w:val="sr-Cyrl-RS"/>
        </w:rPr>
      </w:pPr>
      <w:r w:rsidRPr="00CE26C0">
        <w:rPr>
          <w:b/>
          <w:sz w:val="23"/>
          <w:szCs w:val="23"/>
          <w:u w:val="single"/>
          <w:lang w:val="sr-Cyrl-RS"/>
        </w:rPr>
        <w:t>Четврта тачка дневног реда</w:t>
      </w:r>
      <w:r w:rsidRPr="00CE26C0">
        <w:rPr>
          <w:sz w:val="23"/>
          <w:szCs w:val="23"/>
          <w:lang w:val="sr-Cyrl-RS"/>
        </w:rPr>
        <w:t xml:space="preserve">: </w:t>
      </w:r>
      <w:r w:rsidR="008149DD" w:rsidRPr="00CE26C0">
        <w:rPr>
          <w:sz w:val="23"/>
          <w:szCs w:val="23"/>
          <w:lang w:val="sr-Cyrl-RS"/>
        </w:rPr>
        <w:t>Утврђивање принципа за спровођење тестирања кандидата за избор два члана Републичке комисије за заштиту права у поступцима јавних набавки</w:t>
      </w:r>
    </w:p>
    <w:p w:rsidR="00F34370" w:rsidRPr="00CE26C0" w:rsidRDefault="00F34370" w:rsidP="007555DA">
      <w:pPr>
        <w:ind w:firstLine="1418"/>
        <w:jc w:val="both"/>
        <w:rPr>
          <w:sz w:val="23"/>
          <w:szCs w:val="23"/>
          <w:lang w:val="sr-Cyrl-RS"/>
        </w:rPr>
      </w:pPr>
    </w:p>
    <w:p w:rsidR="00B31362" w:rsidRDefault="00855D36" w:rsidP="007F7480">
      <w:pPr>
        <w:ind w:firstLine="1418"/>
        <w:jc w:val="both"/>
        <w:rPr>
          <w:sz w:val="23"/>
          <w:szCs w:val="23"/>
          <w:lang w:val="sr-Cyrl-RS"/>
        </w:rPr>
      </w:pPr>
      <w:r w:rsidRPr="00CE26C0">
        <w:rPr>
          <w:sz w:val="23"/>
          <w:szCs w:val="23"/>
          <w:lang w:val="sr-Cyrl-RS"/>
        </w:rPr>
        <w:t>Верољуб Арсић, председавајући Радне групе</w:t>
      </w:r>
      <w:r w:rsidR="00F34370" w:rsidRPr="00CE26C0">
        <w:rPr>
          <w:sz w:val="23"/>
          <w:szCs w:val="23"/>
          <w:lang w:val="sr-Cyrl-RS"/>
        </w:rPr>
        <w:t xml:space="preserve"> за спровођење поступка за избор два члана Републичке комисије за заштиту права у поступцима јавних набавки</w:t>
      </w:r>
      <w:r w:rsidR="00282FB2" w:rsidRPr="00CE26C0">
        <w:rPr>
          <w:sz w:val="23"/>
          <w:szCs w:val="23"/>
          <w:lang w:val="sr-Cyrl-RS"/>
        </w:rPr>
        <w:t>,</w:t>
      </w:r>
      <w:r w:rsidRPr="00CE26C0">
        <w:rPr>
          <w:sz w:val="23"/>
          <w:szCs w:val="23"/>
          <w:lang w:val="sr-Cyrl-RS"/>
        </w:rPr>
        <w:t xml:space="preserve"> </w:t>
      </w:r>
      <w:r w:rsidR="00F34370" w:rsidRPr="00CE26C0">
        <w:rPr>
          <w:sz w:val="23"/>
          <w:szCs w:val="23"/>
          <w:lang w:val="sr-Cyrl-RS"/>
        </w:rPr>
        <w:t xml:space="preserve">упознао је чланове и заменике чланова Одбора са садржином </w:t>
      </w:r>
      <w:r w:rsidR="00B31362">
        <w:rPr>
          <w:sz w:val="23"/>
          <w:szCs w:val="23"/>
          <w:lang w:val="sr-Cyrl-RS"/>
        </w:rPr>
        <w:t>И</w:t>
      </w:r>
      <w:r w:rsidR="00F34370" w:rsidRPr="00CE26C0">
        <w:rPr>
          <w:sz w:val="23"/>
          <w:szCs w:val="23"/>
          <w:lang w:val="sr-Cyrl-RS"/>
        </w:rPr>
        <w:t>звештаја о досадашњем раду Радне групе</w:t>
      </w:r>
      <w:r w:rsidR="00B31362">
        <w:rPr>
          <w:sz w:val="23"/>
          <w:szCs w:val="23"/>
          <w:lang w:val="sr-Cyrl-RS"/>
        </w:rPr>
        <w:t xml:space="preserve"> који је писмом од 2. септембра достављен члановима Одбора ради упознавања</w:t>
      </w:r>
      <w:r w:rsidR="00F34370" w:rsidRPr="00CE26C0">
        <w:rPr>
          <w:sz w:val="23"/>
          <w:szCs w:val="23"/>
          <w:lang w:val="sr-Cyrl-RS"/>
        </w:rPr>
        <w:t xml:space="preserve">. </w:t>
      </w:r>
    </w:p>
    <w:p w:rsidR="00C73A75" w:rsidRDefault="00C73A75" w:rsidP="007F7480">
      <w:pPr>
        <w:ind w:firstLine="1418"/>
        <w:jc w:val="both"/>
        <w:rPr>
          <w:sz w:val="23"/>
          <w:szCs w:val="23"/>
          <w:lang w:val="sr-Cyrl-RS"/>
        </w:rPr>
      </w:pPr>
    </w:p>
    <w:p w:rsidR="000D41F6" w:rsidRDefault="00F34370" w:rsidP="007F7480">
      <w:pPr>
        <w:ind w:firstLine="1418"/>
        <w:jc w:val="both"/>
        <w:rPr>
          <w:sz w:val="23"/>
          <w:szCs w:val="23"/>
          <w:lang w:val="sr-Cyrl-RS"/>
        </w:rPr>
      </w:pPr>
      <w:r w:rsidRPr="00CE26C0">
        <w:rPr>
          <w:sz w:val="23"/>
          <w:szCs w:val="23"/>
          <w:lang w:val="sr-Cyrl-RS"/>
        </w:rPr>
        <w:t xml:space="preserve">На </w:t>
      </w:r>
      <w:r w:rsidR="00087A48" w:rsidRPr="00CE26C0">
        <w:rPr>
          <w:sz w:val="23"/>
          <w:szCs w:val="23"/>
          <w:lang w:val="sr-Cyrl-RS"/>
        </w:rPr>
        <w:t xml:space="preserve">састанку </w:t>
      </w:r>
      <w:r w:rsidRPr="00CE26C0">
        <w:rPr>
          <w:sz w:val="23"/>
          <w:szCs w:val="23"/>
          <w:lang w:val="sr-Cyrl-RS"/>
        </w:rPr>
        <w:t xml:space="preserve">одржаном </w:t>
      </w:r>
      <w:r w:rsidR="00087A48" w:rsidRPr="00CE26C0">
        <w:rPr>
          <w:sz w:val="23"/>
          <w:szCs w:val="23"/>
          <w:lang w:val="sr-Cyrl-RS"/>
        </w:rPr>
        <w:t xml:space="preserve">28. јула, </w:t>
      </w:r>
      <w:r w:rsidRPr="00CE26C0">
        <w:rPr>
          <w:sz w:val="23"/>
          <w:szCs w:val="23"/>
          <w:lang w:val="sr-Cyrl-RS"/>
        </w:rPr>
        <w:t>Радна група је извршила</w:t>
      </w:r>
      <w:r w:rsidR="00087A48" w:rsidRPr="00CE26C0">
        <w:rPr>
          <w:sz w:val="23"/>
          <w:szCs w:val="23"/>
          <w:lang w:val="sr-Cyrl-RS"/>
        </w:rPr>
        <w:t xml:space="preserve"> преглед пристиглих пријава на јавни конкурс за избор два члана Републичке комисије, утврдила који кандидати испуњавају услове да се нађу у даљем поступку за избор и размотрила одређена питања у вези спровођења теста за проверу стручне оспособљености кандидата из области јавних набавки. </w:t>
      </w:r>
      <w:r w:rsidRPr="00CE26C0">
        <w:rPr>
          <w:sz w:val="23"/>
          <w:szCs w:val="23"/>
          <w:lang w:val="sr-Cyrl-RS"/>
        </w:rPr>
        <w:t xml:space="preserve">Том приликом, </w:t>
      </w:r>
      <w:r w:rsidR="007F7480" w:rsidRPr="00CE26C0">
        <w:rPr>
          <w:sz w:val="23"/>
          <w:szCs w:val="23"/>
          <w:lang w:val="sr-Cyrl-RS"/>
        </w:rPr>
        <w:t xml:space="preserve">Радна група је једногласно </w:t>
      </w:r>
      <w:r w:rsidR="00282FB2" w:rsidRPr="00CE26C0">
        <w:rPr>
          <w:sz w:val="23"/>
          <w:szCs w:val="23"/>
          <w:lang w:val="sr-Cyrl-RS"/>
        </w:rPr>
        <w:t xml:space="preserve">договорила </w:t>
      </w:r>
      <w:r w:rsidR="00B31362">
        <w:rPr>
          <w:sz w:val="23"/>
          <w:szCs w:val="23"/>
          <w:lang w:val="sr-Cyrl-RS"/>
        </w:rPr>
        <w:t>одређене</w:t>
      </w:r>
      <w:r w:rsidRPr="00CE26C0">
        <w:rPr>
          <w:sz w:val="23"/>
          <w:szCs w:val="23"/>
          <w:lang w:val="sr-Cyrl-RS"/>
        </w:rPr>
        <w:t xml:space="preserve"> </w:t>
      </w:r>
      <w:r w:rsidR="00282FB2" w:rsidRPr="00CE26C0">
        <w:rPr>
          <w:sz w:val="23"/>
          <w:szCs w:val="23"/>
          <w:lang w:val="sr-Cyrl-RS"/>
        </w:rPr>
        <w:t xml:space="preserve">принципе за спровођење теста: </w:t>
      </w:r>
      <w:r w:rsidR="007F7480" w:rsidRPr="00CE26C0">
        <w:rPr>
          <w:sz w:val="23"/>
          <w:szCs w:val="23"/>
          <w:lang w:val="sr-Cyrl-RS"/>
        </w:rPr>
        <w:t>т</w:t>
      </w:r>
      <w:r w:rsidR="00282FB2" w:rsidRPr="00CE26C0">
        <w:rPr>
          <w:sz w:val="23"/>
          <w:szCs w:val="23"/>
          <w:lang w:val="sr-Cyrl-RS"/>
        </w:rPr>
        <w:t>ест је квалификациони и састоји се од 42 питања;</w:t>
      </w:r>
      <w:r w:rsidR="007F7480" w:rsidRPr="00CE26C0">
        <w:rPr>
          <w:sz w:val="23"/>
          <w:szCs w:val="23"/>
          <w:lang w:val="sr-Cyrl-RS"/>
        </w:rPr>
        <w:t xml:space="preserve"> п</w:t>
      </w:r>
      <w:r w:rsidR="00282FB2" w:rsidRPr="00CE26C0">
        <w:rPr>
          <w:sz w:val="23"/>
          <w:szCs w:val="23"/>
          <w:lang w:val="sr-Cyrl-RS"/>
        </w:rPr>
        <w:t>редлоге питања за тест ће припремити служба Одбора како би се на тај начин избегле све евентуалне нерегуларности и могућности за злоупотребу питања;</w:t>
      </w:r>
      <w:r w:rsidR="007F7480" w:rsidRPr="00CE26C0">
        <w:rPr>
          <w:sz w:val="23"/>
          <w:szCs w:val="23"/>
          <w:lang w:val="sr-Cyrl-RS"/>
        </w:rPr>
        <w:t xml:space="preserve"> п</w:t>
      </w:r>
      <w:r w:rsidR="00282FB2" w:rsidRPr="00CE26C0">
        <w:rPr>
          <w:sz w:val="23"/>
          <w:szCs w:val="23"/>
          <w:lang w:val="sr-Cyrl-RS"/>
        </w:rPr>
        <w:t>итања за тест Одбор утврђује тако што ће</w:t>
      </w:r>
      <w:r w:rsidR="00B31362">
        <w:rPr>
          <w:sz w:val="23"/>
          <w:szCs w:val="23"/>
          <w:lang w:val="sr-Cyrl-RS"/>
        </w:rPr>
        <w:t>,</w:t>
      </w:r>
      <w:r w:rsidR="00282FB2" w:rsidRPr="00CE26C0">
        <w:rPr>
          <w:sz w:val="23"/>
          <w:szCs w:val="23"/>
          <w:lang w:val="sr-Cyrl-RS"/>
        </w:rPr>
        <w:t xml:space="preserve"> на седници која </w:t>
      </w:r>
      <w:r w:rsidR="00B31362">
        <w:rPr>
          <w:sz w:val="23"/>
          <w:szCs w:val="23"/>
          <w:lang w:val="sr-Cyrl-RS"/>
        </w:rPr>
        <w:t>ће се одржати</w:t>
      </w:r>
      <w:r w:rsidR="00282FB2" w:rsidRPr="00CE26C0">
        <w:rPr>
          <w:sz w:val="23"/>
          <w:szCs w:val="23"/>
          <w:lang w:val="sr-Cyrl-RS"/>
        </w:rPr>
        <w:t xml:space="preserve"> непосредно пре тестирања кандидата, сваки члан Одбора предложити број од 1 до 80, све док се не дође до 42 броја за 42 питања;</w:t>
      </w:r>
      <w:r w:rsidR="007F7480" w:rsidRPr="00CE26C0">
        <w:rPr>
          <w:sz w:val="23"/>
          <w:szCs w:val="23"/>
          <w:lang w:val="sr-Cyrl-RS"/>
        </w:rPr>
        <w:t xml:space="preserve"> с</w:t>
      </w:r>
      <w:r w:rsidR="00282FB2" w:rsidRPr="00CE26C0">
        <w:rPr>
          <w:sz w:val="23"/>
          <w:szCs w:val="23"/>
          <w:lang w:val="sr-Cyrl-RS"/>
        </w:rPr>
        <w:t>вако питање носи један бод;</w:t>
      </w:r>
      <w:r w:rsidR="007F7480" w:rsidRPr="00CE26C0">
        <w:rPr>
          <w:sz w:val="23"/>
          <w:szCs w:val="23"/>
          <w:lang w:val="sr-Cyrl-RS"/>
        </w:rPr>
        <w:t xml:space="preserve"> т</w:t>
      </w:r>
      <w:r w:rsidR="00282FB2" w:rsidRPr="00CE26C0">
        <w:rPr>
          <w:sz w:val="23"/>
          <w:szCs w:val="23"/>
          <w:lang w:val="sr-Cyrl-RS"/>
        </w:rPr>
        <w:t>естирање траје 90 минута;</w:t>
      </w:r>
      <w:r w:rsidR="007F7480" w:rsidRPr="00CE26C0">
        <w:rPr>
          <w:sz w:val="23"/>
          <w:szCs w:val="23"/>
          <w:lang w:val="sr-Cyrl-RS"/>
        </w:rPr>
        <w:t xml:space="preserve"> к</w:t>
      </w:r>
      <w:r w:rsidR="00282FB2" w:rsidRPr="00CE26C0">
        <w:rPr>
          <w:sz w:val="23"/>
          <w:szCs w:val="23"/>
          <w:lang w:val="sr-Cyrl-RS"/>
        </w:rPr>
        <w:t>андидати треба тачно да одговоре на најмање 80% од укупног броја питања, односно на 34 питања</w:t>
      </w:r>
      <w:r w:rsidR="000D41F6" w:rsidRPr="00CE26C0">
        <w:rPr>
          <w:sz w:val="23"/>
          <w:szCs w:val="23"/>
          <w:lang w:val="sr-Cyrl-RS"/>
        </w:rPr>
        <w:t>; к</w:t>
      </w:r>
      <w:r w:rsidR="00282FB2" w:rsidRPr="00CE26C0">
        <w:rPr>
          <w:sz w:val="23"/>
          <w:szCs w:val="23"/>
          <w:lang w:val="sr-Cyrl-RS"/>
        </w:rPr>
        <w:t>андидати који не буду испунили овај критеријум, неће учествовати у даљој процедури за избор, односно неће бити позвани на разговор са члановима Одбора;</w:t>
      </w:r>
      <w:r w:rsidR="007F7480" w:rsidRPr="00CE26C0">
        <w:rPr>
          <w:sz w:val="23"/>
          <w:szCs w:val="23"/>
          <w:lang w:val="sr-Cyrl-RS"/>
        </w:rPr>
        <w:t xml:space="preserve"> с</w:t>
      </w:r>
      <w:r w:rsidR="00282FB2" w:rsidRPr="00CE26C0">
        <w:rPr>
          <w:sz w:val="23"/>
          <w:szCs w:val="23"/>
          <w:lang w:val="sr-Cyrl-RS"/>
        </w:rPr>
        <w:t>ваки урађени тест који буде на било који начин обележен (тачком, цртом, знаком, словом и сл.), биће одбачен без разматрања;</w:t>
      </w:r>
      <w:r w:rsidR="007F7480" w:rsidRPr="00CE26C0">
        <w:rPr>
          <w:sz w:val="23"/>
          <w:szCs w:val="23"/>
          <w:lang w:val="sr-Cyrl-RS"/>
        </w:rPr>
        <w:t xml:space="preserve"> к</w:t>
      </w:r>
      <w:r w:rsidR="00282FB2" w:rsidRPr="00CE26C0">
        <w:rPr>
          <w:sz w:val="23"/>
          <w:szCs w:val="23"/>
          <w:lang w:val="sr-Cyrl-RS"/>
        </w:rPr>
        <w:t>андидатима неће бити дозвољено да на тесту користе Закон о јавним набавкама и другу литературу, обзиром на то да је од последњих измена и допуна Закона</w:t>
      </w:r>
      <w:r w:rsidR="00B31362">
        <w:rPr>
          <w:sz w:val="23"/>
          <w:szCs w:val="23"/>
          <w:lang w:val="sr-Cyrl-RS"/>
        </w:rPr>
        <w:t xml:space="preserve"> о јавним набавкама</w:t>
      </w:r>
      <w:r w:rsidR="00282FB2" w:rsidRPr="00CE26C0">
        <w:rPr>
          <w:sz w:val="23"/>
          <w:szCs w:val="23"/>
          <w:lang w:val="sr-Cyrl-RS"/>
        </w:rPr>
        <w:t xml:space="preserve"> прошло довољно времена (ступиле на снагу 12. августа 2015. године) да се кандидати упознају са њима</w:t>
      </w:r>
      <w:r w:rsidR="000D41F6" w:rsidRPr="00CE26C0">
        <w:rPr>
          <w:sz w:val="23"/>
          <w:szCs w:val="23"/>
          <w:lang w:val="sr-Cyrl-RS"/>
        </w:rPr>
        <w:t xml:space="preserve"> (с</w:t>
      </w:r>
      <w:r w:rsidR="00282FB2" w:rsidRPr="00CE26C0">
        <w:rPr>
          <w:sz w:val="23"/>
          <w:szCs w:val="23"/>
          <w:lang w:val="sr-Cyrl-RS"/>
        </w:rPr>
        <w:t xml:space="preserve"> тим у вези, у позиву за полагање теста кандидатима ће посебно бити назначено да на тесту неће бити дозвољено коришћење Закона о јавним набавкама и друге литературе</w:t>
      </w:r>
      <w:r w:rsidR="000D41F6" w:rsidRPr="00CE26C0">
        <w:rPr>
          <w:sz w:val="23"/>
          <w:szCs w:val="23"/>
          <w:lang w:val="sr-Cyrl-RS"/>
        </w:rPr>
        <w:t>)</w:t>
      </w:r>
      <w:r w:rsidR="00282FB2" w:rsidRPr="00CE26C0">
        <w:rPr>
          <w:sz w:val="23"/>
          <w:szCs w:val="23"/>
          <w:lang w:val="sr-Cyrl-RS"/>
        </w:rPr>
        <w:t>.</w:t>
      </w:r>
      <w:r w:rsidR="000D41F6" w:rsidRPr="00CE26C0">
        <w:rPr>
          <w:sz w:val="23"/>
          <w:szCs w:val="23"/>
          <w:lang w:val="sr-Cyrl-RS"/>
        </w:rPr>
        <w:t xml:space="preserve"> </w:t>
      </w:r>
    </w:p>
    <w:p w:rsidR="00C73A75" w:rsidRPr="00CE26C0" w:rsidRDefault="00C73A75" w:rsidP="007F7480">
      <w:pPr>
        <w:ind w:firstLine="1418"/>
        <w:jc w:val="both"/>
        <w:rPr>
          <w:sz w:val="23"/>
          <w:szCs w:val="23"/>
          <w:lang w:val="sr-Cyrl-RS"/>
        </w:rPr>
      </w:pPr>
    </w:p>
    <w:p w:rsidR="007F7480" w:rsidRPr="00CE26C0" w:rsidRDefault="00B31362" w:rsidP="007F7480">
      <w:pPr>
        <w:ind w:firstLine="1418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Осим</w:t>
      </w:r>
      <w:r w:rsidR="000D41F6" w:rsidRPr="00CE26C0">
        <w:rPr>
          <w:sz w:val="23"/>
          <w:szCs w:val="23"/>
          <w:lang w:val="sr-Cyrl-RS"/>
        </w:rPr>
        <w:t xml:space="preserve"> принципа за спровођење теста</w:t>
      </w:r>
      <w:r w:rsidRPr="00B31362">
        <w:rPr>
          <w:sz w:val="23"/>
          <w:szCs w:val="23"/>
          <w:lang w:val="sr-Cyrl-RS"/>
        </w:rPr>
        <w:t xml:space="preserve"> </w:t>
      </w:r>
      <w:r w:rsidRPr="00CE26C0">
        <w:rPr>
          <w:sz w:val="23"/>
          <w:szCs w:val="23"/>
          <w:lang w:val="sr-Cyrl-RS"/>
        </w:rPr>
        <w:t>за проверу стручне оспособљености кандидата из области јавних набавки</w:t>
      </w:r>
      <w:r w:rsidR="000D41F6" w:rsidRPr="00CE26C0">
        <w:rPr>
          <w:sz w:val="23"/>
          <w:szCs w:val="23"/>
          <w:lang w:val="sr-Cyrl-RS"/>
        </w:rPr>
        <w:t xml:space="preserve">, Радна група је једногласно договорила и да </w:t>
      </w:r>
      <w:r w:rsidR="007F7480" w:rsidRPr="00CE26C0">
        <w:rPr>
          <w:sz w:val="23"/>
          <w:szCs w:val="23"/>
          <w:lang w:val="sr-Cyrl-RS"/>
        </w:rPr>
        <w:t xml:space="preserve">Одбору предложи да се тестирање кандидата за избор два члана Републичке комисије одржи у петак, </w:t>
      </w:r>
      <w:r w:rsidR="007F7480" w:rsidRPr="00CE26C0">
        <w:rPr>
          <w:sz w:val="23"/>
          <w:szCs w:val="23"/>
          <w:lang w:val="sr-Cyrl-RS"/>
        </w:rPr>
        <w:lastRenderedPageBreak/>
        <w:t>16. септембра 2016. године, са почетком у 12,00 часова у згра</w:t>
      </w:r>
      <w:r w:rsidR="000D41F6" w:rsidRPr="00CE26C0">
        <w:rPr>
          <w:sz w:val="23"/>
          <w:szCs w:val="23"/>
          <w:lang w:val="sr-Cyrl-RS"/>
        </w:rPr>
        <w:t xml:space="preserve">ди Народне скупштине, Мала сала, као и да кандидат Јелена Стојановић буде ослобођена од полагања теста, </w:t>
      </w:r>
      <w:r w:rsidR="007F7480" w:rsidRPr="00CE26C0">
        <w:rPr>
          <w:sz w:val="23"/>
          <w:szCs w:val="23"/>
          <w:lang w:val="sr-Cyrl-RS"/>
        </w:rPr>
        <w:t xml:space="preserve">имајући у виду да је </w:t>
      </w:r>
      <w:r w:rsidR="000D41F6" w:rsidRPr="00CE26C0">
        <w:rPr>
          <w:sz w:val="23"/>
          <w:szCs w:val="23"/>
          <w:lang w:val="sr-Cyrl-RS"/>
        </w:rPr>
        <w:t xml:space="preserve">именована </w:t>
      </w:r>
      <w:r w:rsidR="007F7480" w:rsidRPr="00CE26C0">
        <w:rPr>
          <w:sz w:val="23"/>
          <w:szCs w:val="23"/>
          <w:lang w:val="sr-Cyrl-RS"/>
        </w:rPr>
        <w:t>учествовала и на претходном јавном конкурсу за избор председника и два члана Републичке комисије</w:t>
      </w:r>
      <w:r w:rsidR="000D41F6" w:rsidRPr="00CE26C0">
        <w:rPr>
          <w:sz w:val="23"/>
          <w:szCs w:val="23"/>
          <w:lang w:val="sr-Cyrl-RS"/>
        </w:rPr>
        <w:t>,</w:t>
      </w:r>
      <w:r w:rsidR="007F7480" w:rsidRPr="00CE26C0">
        <w:rPr>
          <w:sz w:val="23"/>
          <w:szCs w:val="23"/>
          <w:lang w:val="sr-Cyrl-RS"/>
        </w:rPr>
        <w:t xml:space="preserve"> када је положила тест </w:t>
      </w:r>
      <w:r w:rsidR="000D41F6" w:rsidRPr="00CE26C0">
        <w:rPr>
          <w:sz w:val="23"/>
          <w:szCs w:val="23"/>
          <w:lang w:val="sr-Cyrl-RS"/>
        </w:rPr>
        <w:t>(односно да се</w:t>
      </w:r>
      <w:r w:rsidR="007F7480" w:rsidRPr="00CE26C0">
        <w:rPr>
          <w:sz w:val="23"/>
          <w:szCs w:val="23"/>
          <w:lang w:val="sr-Cyrl-RS"/>
        </w:rPr>
        <w:t xml:space="preserve"> уважи резултат претходног теста именоване, посебно ценећи чињеницу да ће за тестирање кандидата у изборном поступку који је у току важити исти принципи за израду и сачињавање предлога питања за тест по којима је спроведено тестирање приликом претходног јавног конкурса за избор председника и два члана Републичке комисије</w:t>
      </w:r>
      <w:r w:rsidR="000D41F6" w:rsidRPr="00CE26C0">
        <w:rPr>
          <w:sz w:val="23"/>
          <w:szCs w:val="23"/>
          <w:lang w:val="sr-Cyrl-RS"/>
        </w:rPr>
        <w:t>)</w:t>
      </w:r>
      <w:r w:rsidR="007F7480" w:rsidRPr="00CE26C0">
        <w:rPr>
          <w:sz w:val="23"/>
          <w:szCs w:val="23"/>
          <w:lang w:val="sr-Cyrl-RS"/>
        </w:rPr>
        <w:t>.</w:t>
      </w:r>
    </w:p>
    <w:p w:rsidR="007F7480" w:rsidRPr="00CE26C0" w:rsidRDefault="007F7480" w:rsidP="007F7480">
      <w:pPr>
        <w:ind w:firstLine="1418"/>
        <w:jc w:val="both"/>
        <w:rPr>
          <w:sz w:val="23"/>
          <w:szCs w:val="23"/>
          <w:lang w:val="sr-Cyrl-RS"/>
        </w:rPr>
      </w:pPr>
    </w:p>
    <w:p w:rsidR="008914F1" w:rsidRPr="00CE26C0" w:rsidRDefault="000D41F6" w:rsidP="000D41F6">
      <w:pPr>
        <w:pStyle w:val="ListParagraph"/>
        <w:spacing w:after="240"/>
        <w:ind w:left="0" w:firstLine="1134"/>
        <w:jc w:val="both"/>
        <w:rPr>
          <w:sz w:val="23"/>
          <w:szCs w:val="23"/>
          <w:lang w:val="sr-Cyrl-RS"/>
        </w:rPr>
      </w:pPr>
      <w:r w:rsidRPr="00CE26C0">
        <w:rPr>
          <w:sz w:val="23"/>
          <w:szCs w:val="23"/>
          <w:lang w:val="sr-Cyrl-RS"/>
        </w:rPr>
        <w:tab/>
      </w:r>
      <w:r w:rsidR="008D0A74">
        <w:rPr>
          <w:sz w:val="23"/>
          <w:szCs w:val="23"/>
          <w:lang w:val="sr-Cyrl-RS"/>
        </w:rPr>
        <w:t xml:space="preserve">У дискусији поводом ове </w:t>
      </w:r>
      <w:r w:rsidRPr="00CE26C0">
        <w:rPr>
          <w:sz w:val="23"/>
          <w:szCs w:val="23"/>
          <w:lang w:val="sr-Cyrl-RS"/>
        </w:rPr>
        <w:t xml:space="preserve">тачке дневног реда </w:t>
      </w:r>
      <w:r w:rsidR="008D0A74">
        <w:rPr>
          <w:sz w:val="23"/>
          <w:szCs w:val="23"/>
          <w:lang w:val="sr-Cyrl-RS"/>
        </w:rPr>
        <w:t>учествовали су Саша Радуловић и Верољуб Арсић</w:t>
      </w:r>
      <w:r w:rsidRPr="00CE26C0">
        <w:rPr>
          <w:sz w:val="23"/>
          <w:szCs w:val="23"/>
          <w:lang w:val="sr-Cyrl-RS"/>
        </w:rPr>
        <w:t>.</w:t>
      </w:r>
    </w:p>
    <w:p w:rsidR="008914F1" w:rsidRPr="00CE26C0" w:rsidRDefault="000D41F6" w:rsidP="008914F1">
      <w:pPr>
        <w:ind w:firstLine="1418"/>
        <w:jc w:val="both"/>
        <w:rPr>
          <w:sz w:val="23"/>
          <w:szCs w:val="23"/>
          <w:lang w:val="sr-Cyrl-RS"/>
        </w:rPr>
      </w:pPr>
      <w:r w:rsidRPr="00CE26C0">
        <w:rPr>
          <w:sz w:val="23"/>
          <w:szCs w:val="23"/>
          <w:lang w:val="sr-Cyrl-RS"/>
        </w:rPr>
        <w:t>На предлог председника, Одбор је већином гласова (10 за</w:t>
      </w:r>
      <w:r w:rsidR="008D0A74">
        <w:rPr>
          <w:sz w:val="23"/>
          <w:szCs w:val="23"/>
          <w:lang w:val="sr-Cyrl-RS"/>
        </w:rPr>
        <w:t>,</w:t>
      </w:r>
      <w:r w:rsidRPr="00CE26C0">
        <w:rPr>
          <w:sz w:val="23"/>
          <w:szCs w:val="23"/>
          <w:lang w:val="sr-Cyrl-RS"/>
        </w:rPr>
        <w:t xml:space="preserve"> нико против, један уздржан, </w:t>
      </w:r>
      <w:r w:rsidR="008D0A74">
        <w:rPr>
          <w:sz w:val="23"/>
          <w:szCs w:val="23"/>
          <w:lang w:val="sr-Cyrl-RS"/>
        </w:rPr>
        <w:t xml:space="preserve">три члана Одбора није </w:t>
      </w:r>
      <w:r w:rsidRPr="00CE26C0">
        <w:rPr>
          <w:sz w:val="23"/>
          <w:szCs w:val="23"/>
          <w:lang w:val="sr-Cyrl-RS"/>
        </w:rPr>
        <w:t xml:space="preserve">гласало) утврдио </w:t>
      </w:r>
      <w:r w:rsidR="008914F1" w:rsidRPr="00CE26C0">
        <w:rPr>
          <w:sz w:val="23"/>
          <w:szCs w:val="23"/>
          <w:lang w:val="sr-Cyrl-RS"/>
        </w:rPr>
        <w:t>принципе за спровођење тестирања кандидата за избор два члана Републичке комисије за заштиту права у поступцима јавних набавки</w:t>
      </w:r>
      <w:r w:rsidR="008D0A74">
        <w:rPr>
          <w:sz w:val="23"/>
          <w:szCs w:val="23"/>
          <w:lang w:val="sr-Cyrl-RS"/>
        </w:rPr>
        <w:t xml:space="preserve"> које је предложила Радна група</w:t>
      </w:r>
      <w:r w:rsidR="007F7480" w:rsidRPr="00CE26C0">
        <w:rPr>
          <w:sz w:val="23"/>
          <w:szCs w:val="23"/>
          <w:lang w:val="sr-Cyrl-RS"/>
        </w:rPr>
        <w:t>.</w:t>
      </w:r>
    </w:p>
    <w:p w:rsidR="007F7480" w:rsidRPr="00CE26C0" w:rsidRDefault="007F7480" w:rsidP="008914F1">
      <w:pPr>
        <w:ind w:firstLine="1418"/>
        <w:jc w:val="both"/>
        <w:rPr>
          <w:sz w:val="23"/>
          <w:szCs w:val="23"/>
          <w:lang w:val="sr-Cyrl-RS"/>
        </w:rPr>
      </w:pPr>
    </w:p>
    <w:p w:rsidR="007F7480" w:rsidRPr="00CE26C0" w:rsidRDefault="000D41F6" w:rsidP="00AE5A9F">
      <w:pPr>
        <w:ind w:firstLine="1418"/>
        <w:jc w:val="both"/>
        <w:rPr>
          <w:sz w:val="23"/>
          <w:szCs w:val="23"/>
          <w:lang w:val="sr-Cyrl-RS"/>
        </w:rPr>
      </w:pPr>
      <w:r w:rsidRPr="00CE26C0">
        <w:rPr>
          <w:sz w:val="23"/>
          <w:szCs w:val="23"/>
          <w:lang w:val="sr-Cyrl-RS"/>
        </w:rPr>
        <w:t xml:space="preserve">На предлог председника, </w:t>
      </w:r>
      <w:r w:rsidR="00AE5A9F" w:rsidRPr="00CE26C0">
        <w:rPr>
          <w:sz w:val="23"/>
          <w:szCs w:val="23"/>
          <w:lang w:val="sr-Cyrl-RS"/>
        </w:rPr>
        <w:t>Одбор је већином гласова (</w:t>
      </w:r>
      <w:r w:rsidR="008D0A74">
        <w:rPr>
          <w:sz w:val="23"/>
          <w:szCs w:val="23"/>
          <w:lang w:val="sr-Cyrl-RS"/>
        </w:rPr>
        <w:t>девет</w:t>
      </w:r>
      <w:r w:rsidR="00AE5A9F" w:rsidRPr="00CE26C0">
        <w:rPr>
          <w:sz w:val="23"/>
          <w:szCs w:val="23"/>
          <w:lang w:val="sr-Cyrl-RS"/>
        </w:rPr>
        <w:t xml:space="preserve"> за, </w:t>
      </w:r>
      <w:r w:rsidRPr="00CE26C0">
        <w:rPr>
          <w:sz w:val="23"/>
          <w:szCs w:val="23"/>
          <w:lang w:val="sr-Cyrl-RS"/>
        </w:rPr>
        <w:t>нико против, ј</w:t>
      </w:r>
      <w:r w:rsidR="007F7480" w:rsidRPr="00CE26C0">
        <w:rPr>
          <w:sz w:val="23"/>
          <w:szCs w:val="23"/>
          <w:lang w:val="sr-Cyrl-RS"/>
        </w:rPr>
        <w:t xml:space="preserve">едан уздржан, </w:t>
      </w:r>
      <w:r w:rsidR="008D0A74">
        <w:rPr>
          <w:sz w:val="23"/>
          <w:szCs w:val="23"/>
          <w:lang w:val="sr-Cyrl-RS"/>
        </w:rPr>
        <w:t xml:space="preserve">три члана </w:t>
      </w:r>
      <w:r w:rsidR="00AE5A9F" w:rsidRPr="00CE26C0">
        <w:rPr>
          <w:sz w:val="23"/>
          <w:szCs w:val="23"/>
          <w:lang w:val="sr-Cyrl-RS"/>
        </w:rPr>
        <w:t xml:space="preserve">Одбора није гласало) прихватио </w:t>
      </w:r>
      <w:r w:rsidR="007F7480" w:rsidRPr="00CE26C0">
        <w:rPr>
          <w:sz w:val="23"/>
          <w:szCs w:val="23"/>
          <w:lang w:val="sr-Cyrl-RS"/>
        </w:rPr>
        <w:t>предлог</w:t>
      </w:r>
      <w:r w:rsidR="008D0A74">
        <w:rPr>
          <w:sz w:val="23"/>
          <w:szCs w:val="23"/>
          <w:lang w:val="sr-Cyrl-RS"/>
        </w:rPr>
        <w:t xml:space="preserve"> Радне групе</w:t>
      </w:r>
      <w:r w:rsidR="007F7480" w:rsidRPr="00CE26C0">
        <w:rPr>
          <w:sz w:val="23"/>
          <w:szCs w:val="23"/>
          <w:lang w:val="sr-Cyrl-RS"/>
        </w:rPr>
        <w:t xml:space="preserve"> да се тестирање кандидата за избор два члана Републичке комисије одржи у петак, 16. септембра 2016. године, са почетком у 12,00 часова у згради Народне скупштине, Мала сала.</w:t>
      </w:r>
    </w:p>
    <w:p w:rsidR="00711E84" w:rsidRPr="00CE26C0" w:rsidRDefault="00711E84" w:rsidP="00AE5A9F">
      <w:pPr>
        <w:ind w:firstLine="1418"/>
        <w:jc w:val="both"/>
        <w:rPr>
          <w:sz w:val="23"/>
          <w:szCs w:val="23"/>
          <w:lang w:val="sr-Cyrl-RS"/>
        </w:rPr>
      </w:pPr>
    </w:p>
    <w:p w:rsidR="00711E84" w:rsidRPr="00CE26C0" w:rsidRDefault="000D41F6" w:rsidP="00711E84">
      <w:pPr>
        <w:ind w:firstLine="1418"/>
        <w:jc w:val="both"/>
        <w:rPr>
          <w:sz w:val="23"/>
          <w:szCs w:val="23"/>
          <w:lang w:val="sr-Cyrl-RS"/>
        </w:rPr>
      </w:pPr>
      <w:r w:rsidRPr="00CE26C0">
        <w:rPr>
          <w:sz w:val="23"/>
          <w:szCs w:val="23"/>
          <w:lang w:val="sr-Cyrl-RS"/>
        </w:rPr>
        <w:t xml:space="preserve">На предлог председника, </w:t>
      </w:r>
      <w:r w:rsidR="007F7480" w:rsidRPr="00CE26C0">
        <w:rPr>
          <w:sz w:val="23"/>
          <w:szCs w:val="23"/>
          <w:lang w:val="sr-Cyrl-RS"/>
        </w:rPr>
        <w:t>Одбор је већином гласова (</w:t>
      </w:r>
      <w:r w:rsidRPr="00CE26C0">
        <w:rPr>
          <w:sz w:val="23"/>
          <w:szCs w:val="23"/>
          <w:lang w:val="sr-Cyrl-RS"/>
        </w:rPr>
        <w:t>10</w:t>
      </w:r>
      <w:r w:rsidR="007F7480" w:rsidRPr="00CE26C0">
        <w:rPr>
          <w:sz w:val="23"/>
          <w:szCs w:val="23"/>
          <w:lang w:val="sr-Cyrl-RS"/>
        </w:rPr>
        <w:t xml:space="preserve"> за, један уздржан, </w:t>
      </w:r>
      <w:r w:rsidR="008D0A74">
        <w:rPr>
          <w:sz w:val="23"/>
          <w:szCs w:val="23"/>
          <w:lang w:val="sr-Cyrl-RS"/>
        </w:rPr>
        <w:t xml:space="preserve">три </w:t>
      </w:r>
      <w:r w:rsidR="007F7480" w:rsidRPr="00CE26C0">
        <w:rPr>
          <w:sz w:val="23"/>
          <w:szCs w:val="23"/>
          <w:lang w:val="sr-Cyrl-RS"/>
        </w:rPr>
        <w:t>члана Одбора није гласало) прихватио</w:t>
      </w:r>
      <w:r w:rsidRPr="00CE26C0">
        <w:rPr>
          <w:sz w:val="23"/>
          <w:szCs w:val="23"/>
          <w:lang w:val="sr-Cyrl-RS"/>
        </w:rPr>
        <w:t xml:space="preserve"> предлог</w:t>
      </w:r>
      <w:r w:rsidR="008D0A74">
        <w:rPr>
          <w:sz w:val="23"/>
          <w:szCs w:val="23"/>
          <w:lang w:val="sr-Cyrl-RS"/>
        </w:rPr>
        <w:t xml:space="preserve"> Радне групе</w:t>
      </w:r>
      <w:r w:rsidRPr="00CE26C0">
        <w:rPr>
          <w:sz w:val="23"/>
          <w:szCs w:val="23"/>
          <w:lang w:val="sr-Cyrl-RS"/>
        </w:rPr>
        <w:t xml:space="preserve"> </w:t>
      </w:r>
      <w:r w:rsidR="00711E84" w:rsidRPr="00CE26C0">
        <w:rPr>
          <w:sz w:val="23"/>
          <w:szCs w:val="23"/>
          <w:lang w:val="sr-Cyrl-RS"/>
        </w:rPr>
        <w:t>да кандидат Јелена Стојановић буде ослобођена од полагања теста, односно да се уважи резултат претходног теста именоване</w:t>
      </w:r>
      <w:r w:rsidRPr="00CE26C0">
        <w:rPr>
          <w:sz w:val="23"/>
          <w:szCs w:val="23"/>
          <w:lang w:val="sr-Cyrl-RS"/>
        </w:rPr>
        <w:t>, посебно ценећи чињеницу да ће за тестирање кандидата у изборном поступку који је у току важити исти принципи за израду и сачињавање предлога питања за тест провере стручне оспособљености уз области јавних набавки по којима је спроведено тестирање приликом претходног јавног конкурса за избор председника и два члана Републичке комисије).</w:t>
      </w:r>
      <w:r w:rsidR="00711E84" w:rsidRPr="00CE26C0">
        <w:rPr>
          <w:sz w:val="23"/>
          <w:szCs w:val="23"/>
          <w:lang w:val="sr-Cyrl-RS"/>
        </w:rPr>
        <w:t xml:space="preserve"> </w:t>
      </w:r>
    </w:p>
    <w:p w:rsidR="007F7480" w:rsidRPr="00CE26C0" w:rsidRDefault="007F7480" w:rsidP="00AE5A9F">
      <w:pPr>
        <w:ind w:firstLine="1418"/>
        <w:jc w:val="both"/>
        <w:rPr>
          <w:sz w:val="23"/>
          <w:szCs w:val="23"/>
          <w:lang w:val="sr-Cyrl-RS"/>
        </w:rPr>
      </w:pPr>
    </w:p>
    <w:p w:rsidR="007555DA" w:rsidRPr="00CE26C0" w:rsidRDefault="003549A9" w:rsidP="007555DA">
      <w:pPr>
        <w:ind w:firstLine="1418"/>
        <w:jc w:val="both"/>
        <w:rPr>
          <w:sz w:val="23"/>
          <w:szCs w:val="23"/>
          <w:lang w:val="sr-Cyrl-RS"/>
        </w:rPr>
      </w:pPr>
      <w:r w:rsidRPr="00CE26C0">
        <w:rPr>
          <w:b/>
          <w:sz w:val="23"/>
          <w:szCs w:val="23"/>
          <w:u w:val="single"/>
          <w:lang w:val="sr-Cyrl-RS"/>
        </w:rPr>
        <w:t>Пета тачка дневног реда</w:t>
      </w:r>
      <w:r w:rsidRPr="00CE26C0">
        <w:rPr>
          <w:sz w:val="23"/>
          <w:szCs w:val="23"/>
          <w:lang w:val="sr-Cyrl-RS"/>
        </w:rPr>
        <w:t xml:space="preserve">: </w:t>
      </w:r>
      <w:r w:rsidR="007555DA" w:rsidRPr="00CE26C0">
        <w:rPr>
          <w:bCs/>
          <w:sz w:val="23"/>
          <w:szCs w:val="23"/>
          <w:lang w:val="sr-Cyrl-RS"/>
        </w:rPr>
        <w:t>Разматрање захтева запослен</w:t>
      </w:r>
      <w:r w:rsidRPr="00CE26C0">
        <w:rPr>
          <w:bCs/>
          <w:sz w:val="23"/>
          <w:szCs w:val="23"/>
          <w:lang w:val="sr-Cyrl-RS"/>
        </w:rPr>
        <w:t>их</w:t>
      </w:r>
      <w:r w:rsidR="007555DA" w:rsidRPr="00CE26C0">
        <w:rPr>
          <w:bCs/>
          <w:sz w:val="23"/>
          <w:szCs w:val="23"/>
          <w:lang w:val="sr-Cyrl-RS"/>
        </w:rPr>
        <w:t xml:space="preserve"> у Управи за јавне набавке за добијање претходне писане сагласности за обављање додатне плаћене активности</w:t>
      </w:r>
    </w:p>
    <w:p w:rsidR="007555DA" w:rsidRPr="00CE26C0" w:rsidRDefault="007555DA" w:rsidP="007555DA">
      <w:pPr>
        <w:jc w:val="center"/>
        <w:rPr>
          <w:b/>
          <w:sz w:val="23"/>
          <w:szCs w:val="23"/>
          <w:lang w:val="sr-Cyrl-RS"/>
        </w:rPr>
      </w:pPr>
    </w:p>
    <w:p w:rsidR="003549A9" w:rsidRPr="00CE26C0" w:rsidRDefault="007555DA" w:rsidP="003549A9">
      <w:pPr>
        <w:ind w:firstLine="1418"/>
        <w:jc w:val="both"/>
        <w:rPr>
          <w:sz w:val="23"/>
          <w:szCs w:val="23"/>
          <w:lang w:val="sr-Cyrl-RS"/>
        </w:rPr>
      </w:pPr>
      <w:r w:rsidRPr="00CE26C0">
        <w:rPr>
          <w:sz w:val="23"/>
          <w:szCs w:val="23"/>
          <w:lang w:val="sr-Cyrl-RS"/>
        </w:rPr>
        <w:t>Председни</w:t>
      </w:r>
      <w:r w:rsidR="00DB000D" w:rsidRPr="00CE26C0">
        <w:rPr>
          <w:sz w:val="23"/>
          <w:szCs w:val="23"/>
          <w:lang w:val="sr-Cyrl-RS"/>
        </w:rPr>
        <w:t>к</w:t>
      </w:r>
      <w:r w:rsidRPr="00CE26C0">
        <w:rPr>
          <w:sz w:val="23"/>
          <w:szCs w:val="23"/>
          <w:lang w:val="sr-Cyrl-RS"/>
        </w:rPr>
        <w:t xml:space="preserve"> Одбора је обавестила чланове и заменик</w:t>
      </w:r>
      <w:r w:rsidR="00DB000D" w:rsidRPr="00CE26C0">
        <w:rPr>
          <w:sz w:val="23"/>
          <w:szCs w:val="23"/>
          <w:lang w:val="sr-Cyrl-RS"/>
        </w:rPr>
        <w:t>е</w:t>
      </w:r>
      <w:r w:rsidRPr="00CE26C0">
        <w:rPr>
          <w:sz w:val="23"/>
          <w:szCs w:val="23"/>
          <w:lang w:val="sr-Cyrl-RS"/>
        </w:rPr>
        <w:t xml:space="preserve"> чланова Одбора да </w:t>
      </w:r>
      <w:r w:rsidR="003549A9" w:rsidRPr="00CE26C0">
        <w:rPr>
          <w:sz w:val="23"/>
          <w:szCs w:val="23"/>
          <w:lang w:val="sr-Cyrl-RS"/>
        </w:rPr>
        <w:t>су се Данијела Бојовић, Далиборка Срећков, Светлана Ражић и Данијела Бокан</w:t>
      </w:r>
      <w:r w:rsidR="00A2060F" w:rsidRPr="00CE26C0">
        <w:rPr>
          <w:sz w:val="23"/>
          <w:szCs w:val="23"/>
          <w:lang w:val="sr-Cyrl-RS"/>
        </w:rPr>
        <w:t xml:space="preserve">, </w:t>
      </w:r>
      <w:r w:rsidR="000D41F6" w:rsidRPr="00CE26C0">
        <w:rPr>
          <w:sz w:val="23"/>
          <w:szCs w:val="23"/>
          <w:lang w:val="sr-Cyrl-RS"/>
        </w:rPr>
        <w:t xml:space="preserve">запослене у Управи за јавне набавке, </w:t>
      </w:r>
      <w:r w:rsidR="003549A9" w:rsidRPr="00CE26C0">
        <w:rPr>
          <w:sz w:val="23"/>
          <w:szCs w:val="23"/>
          <w:lang w:val="sr-Cyrl-RS"/>
        </w:rPr>
        <w:t xml:space="preserve">обратиле Одбору са </w:t>
      </w:r>
      <w:r w:rsidR="003F11AB" w:rsidRPr="00CE26C0">
        <w:rPr>
          <w:sz w:val="23"/>
          <w:szCs w:val="23"/>
          <w:lang w:val="sr-Cyrl-RS"/>
        </w:rPr>
        <w:t>захтевима</w:t>
      </w:r>
      <w:r w:rsidR="003549A9" w:rsidRPr="00CE26C0">
        <w:rPr>
          <w:sz w:val="23"/>
          <w:szCs w:val="23"/>
          <w:lang w:val="sr-Cyrl-RS"/>
        </w:rPr>
        <w:t xml:space="preserve"> за добијање претходне писане сагласности за учествовање на семинарима у својству предавача, који ће бити одржани током септембра и октобра</w:t>
      </w:r>
      <w:r w:rsidR="00A2060F" w:rsidRPr="00CE26C0">
        <w:rPr>
          <w:sz w:val="23"/>
          <w:szCs w:val="23"/>
          <w:lang w:val="sr-Cyrl-RS"/>
        </w:rPr>
        <w:t xml:space="preserve"> </w:t>
      </w:r>
      <w:r w:rsidR="003549A9" w:rsidRPr="00CE26C0">
        <w:rPr>
          <w:sz w:val="23"/>
          <w:szCs w:val="23"/>
          <w:lang w:val="sr-Cyrl-RS"/>
        </w:rPr>
        <w:t xml:space="preserve">у Београду, односно на Златибору и Старој планини, у организацији Института за економску дипломатију, МБА института, Едукома из Врања, </w:t>
      </w:r>
      <w:r w:rsidR="00A2060F" w:rsidRPr="00CE26C0">
        <w:rPr>
          <w:sz w:val="23"/>
          <w:szCs w:val="23"/>
          <w:lang w:val="sr-Latn-RS"/>
        </w:rPr>
        <w:t>Publik Aktiv</w:t>
      </w:r>
      <w:r w:rsidR="00A2060F" w:rsidRPr="00CE26C0">
        <w:rPr>
          <w:sz w:val="23"/>
          <w:szCs w:val="23"/>
          <w:lang w:val="sr-Cyrl-RS"/>
        </w:rPr>
        <w:t xml:space="preserve">-а </w:t>
      </w:r>
      <w:r w:rsidR="003549A9" w:rsidRPr="00CE26C0">
        <w:rPr>
          <w:sz w:val="23"/>
          <w:szCs w:val="23"/>
          <w:lang w:val="sr-Cyrl-RS"/>
        </w:rPr>
        <w:t xml:space="preserve">и Удружења Правна сигурност из Београда. </w:t>
      </w:r>
      <w:r w:rsidR="00A2060F" w:rsidRPr="00CE26C0">
        <w:rPr>
          <w:sz w:val="23"/>
          <w:szCs w:val="23"/>
          <w:lang w:val="sr-Cyrl-RS"/>
        </w:rPr>
        <w:t>Именоване су у</w:t>
      </w:r>
      <w:r w:rsidR="003549A9" w:rsidRPr="00CE26C0">
        <w:rPr>
          <w:sz w:val="23"/>
          <w:szCs w:val="23"/>
          <w:lang w:val="sr-Cyrl-RS"/>
        </w:rPr>
        <w:t xml:space="preserve"> својим захтевима навеле да </w:t>
      </w:r>
      <w:r w:rsidR="00A2060F" w:rsidRPr="00CE26C0">
        <w:rPr>
          <w:sz w:val="23"/>
          <w:szCs w:val="23"/>
          <w:lang w:val="sr-Cyrl-RS"/>
        </w:rPr>
        <w:t>се очекивани новчани</w:t>
      </w:r>
      <w:r w:rsidR="003549A9" w:rsidRPr="00CE26C0">
        <w:rPr>
          <w:sz w:val="23"/>
          <w:szCs w:val="23"/>
          <w:lang w:val="sr-Cyrl-RS"/>
        </w:rPr>
        <w:t xml:space="preserve"> износ</w:t>
      </w:r>
      <w:r w:rsidR="00A2060F" w:rsidRPr="00CE26C0">
        <w:rPr>
          <w:sz w:val="23"/>
          <w:szCs w:val="23"/>
          <w:lang w:val="sr-Cyrl-RS"/>
        </w:rPr>
        <w:t>и за ове активности</w:t>
      </w:r>
      <w:r w:rsidR="003549A9" w:rsidRPr="00CE26C0">
        <w:rPr>
          <w:sz w:val="23"/>
          <w:szCs w:val="23"/>
          <w:lang w:val="sr-Cyrl-RS"/>
        </w:rPr>
        <w:t xml:space="preserve"> </w:t>
      </w:r>
      <w:r w:rsidR="00A2060F" w:rsidRPr="00CE26C0">
        <w:rPr>
          <w:sz w:val="23"/>
          <w:szCs w:val="23"/>
          <w:lang w:val="sr-Cyrl-RS"/>
        </w:rPr>
        <w:t xml:space="preserve">крећу </w:t>
      </w:r>
      <w:r w:rsidR="003549A9" w:rsidRPr="00CE26C0">
        <w:rPr>
          <w:sz w:val="23"/>
          <w:szCs w:val="23"/>
          <w:lang w:val="sr-Cyrl-RS"/>
        </w:rPr>
        <w:t xml:space="preserve">у распону од 15 до 40.000 динара по семинару, као и да нису у сукобу интереса. </w:t>
      </w:r>
    </w:p>
    <w:p w:rsidR="00A2060F" w:rsidRPr="00CE26C0" w:rsidRDefault="00A2060F" w:rsidP="003549A9">
      <w:pPr>
        <w:ind w:firstLine="1418"/>
        <w:jc w:val="both"/>
        <w:rPr>
          <w:sz w:val="23"/>
          <w:szCs w:val="23"/>
          <w:lang w:val="sr-Cyrl-RS"/>
        </w:rPr>
      </w:pPr>
    </w:p>
    <w:p w:rsidR="00A2060F" w:rsidRPr="00CE26C0" w:rsidRDefault="00A2060F" w:rsidP="003549A9">
      <w:pPr>
        <w:ind w:firstLine="1418"/>
        <w:jc w:val="both"/>
        <w:rPr>
          <w:sz w:val="23"/>
          <w:szCs w:val="23"/>
          <w:lang w:val="sr-Cyrl-RS"/>
        </w:rPr>
      </w:pPr>
      <w:r w:rsidRPr="00CE26C0">
        <w:rPr>
          <w:sz w:val="23"/>
          <w:szCs w:val="23"/>
          <w:lang w:val="sr-Cyrl-RS"/>
        </w:rPr>
        <w:t xml:space="preserve">У </w:t>
      </w:r>
      <w:r w:rsidR="003F11AB" w:rsidRPr="00CE26C0">
        <w:rPr>
          <w:sz w:val="23"/>
          <w:szCs w:val="23"/>
          <w:lang w:val="sr-Cyrl-RS"/>
        </w:rPr>
        <w:t xml:space="preserve">дискусији поводом ове тачке дневног реда </w:t>
      </w:r>
      <w:r w:rsidRPr="00CE26C0">
        <w:rPr>
          <w:sz w:val="23"/>
          <w:szCs w:val="23"/>
          <w:lang w:val="sr-Cyrl-RS"/>
        </w:rPr>
        <w:t xml:space="preserve">учествовали </w:t>
      </w:r>
      <w:r w:rsidR="003F11AB" w:rsidRPr="00CE26C0">
        <w:rPr>
          <w:sz w:val="23"/>
          <w:szCs w:val="23"/>
          <w:lang w:val="sr-Cyrl-RS"/>
        </w:rPr>
        <w:t xml:space="preserve">су </w:t>
      </w:r>
      <w:r w:rsidRPr="00CE26C0">
        <w:rPr>
          <w:sz w:val="23"/>
          <w:szCs w:val="23"/>
          <w:lang w:val="sr-Cyrl-RS"/>
        </w:rPr>
        <w:t>Саша Радуловић и Верољуб Арсић.</w:t>
      </w:r>
    </w:p>
    <w:p w:rsidR="003549A9" w:rsidRPr="00CE26C0" w:rsidRDefault="003549A9" w:rsidP="003549A9">
      <w:pPr>
        <w:ind w:firstLine="720"/>
        <w:jc w:val="both"/>
        <w:rPr>
          <w:sz w:val="23"/>
          <w:szCs w:val="23"/>
          <w:lang w:val="sr-Cyrl-RS"/>
        </w:rPr>
      </w:pPr>
    </w:p>
    <w:p w:rsidR="008C4873" w:rsidRPr="00CE26C0" w:rsidRDefault="007555DA" w:rsidP="003549A9">
      <w:pPr>
        <w:ind w:firstLine="1418"/>
        <w:jc w:val="both"/>
        <w:rPr>
          <w:bCs/>
          <w:sz w:val="23"/>
          <w:szCs w:val="23"/>
          <w:lang w:val="sr-Cyrl-RS"/>
        </w:rPr>
      </w:pPr>
      <w:r w:rsidRPr="00CE26C0">
        <w:rPr>
          <w:sz w:val="23"/>
          <w:szCs w:val="23"/>
          <w:lang w:val="sr-Cyrl-RS"/>
        </w:rPr>
        <w:t>На предлог председника, Одбор је већином гласова (</w:t>
      </w:r>
      <w:r w:rsidR="008D0A74">
        <w:rPr>
          <w:sz w:val="23"/>
          <w:szCs w:val="23"/>
          <w:lang w:val="sr-Cyrl-RS"/>
        </w:rPr>
        <w:t>осам</w:t>
      </w:r>
      <w:r w:rsidRPr="00CE26C0">
        <w:rPr>
          <w:sz w:val="23"/>
          <w:szCs w:val="23"/>
          <w:lang w:val="sr-Cyrl-RS"/>
        </w:rPr>
        <w:t xml:space="preserve"> за, </w:t>
      </w:r>
      <w:r w:rsidR="003F11AB" w:rsidRPr="00CE26C0">
        <w:rPr>
          <w:sz w:val="23"/>
          <w:szCs w:val="23"/>
          <w:lang w:val="sr-Cyrl-RS"/>
        </w:rPr>
        <w:t xml:space="preserve">један против, </w:t>
      </w:r>
      <w:r w:rsidRPr="00CE26C0">
        <w:rPr>
          <w:sz w:val="23"/>
          <w:szCs w:val="23"/>
          <w:lang w:val="sr-Cyrl-RS"/>
        </w:rPr>
        <w:t>један уздржан,</w:t>
      </w:r>
      <w:r w:rsidR="008C4873" w:rsidRPr="00CE26C0">
        <w:rPr>
          <w:sz w:val="23"/>
          <w:szCs w:val="23"/>
          <w:lang w:val="sr-Cyrl-RS"/>
        </w:rPr>
        <w:t xml:space="preserve"> два</w:t>
      </w:r>
      <w:r w:rsidRPr="00CE26C0">
        <w:rPr>
          <w:sz w:val="23"/>
          <w:szCs w:val="23"/>
          <w:lang w:val="sr-Cyrl-RS"/>
        </w:rPr>
        <w:t xml:space="preserve"> члан</w:t>
      </w:r>
      <w:r w:rsidR="008C4873" w:rsidRPr="00CE26C0">
        <w:rPr>
          <w:sz w:val="23"/>
          <w:szCs w:val="23"/>
          <w:lang w:val="sr-Cyrl-RS"/>
        </w:rPr>
        <w:t>а</w:t>
      </w:r>
      <w:r w:rsidR="003F11AB" w:rsidRPr="00CE26C0">
        <w:rPr>
          <w:sz w:val="23"/>
          <w:szCs w:val="23"/>
          <w:lang w:val="sr-Cyrl-RS"/>
        </w:rPr>
        <w:t xml:space="preserve"> Одбора</w:t>
      </w:r>
      <w:r w:rsidRPr="00CE26C0">
        <w:rPr>
          <w:sz w:val="23"/>
          <w:szCs w:val="23"/>
          <w:lang w:val="sr-Cyrl-RS"/>
        </w:rPr>
        <w:t xml:space="preserve"> ни</w:t>
      </w:r>
      <w:r w:rsidR="008C4873" w:rsidRPr="00CE26C0">
        <w:rPr>
          <w:sz w:val="23"/>
          <w:szCs w:val="23"/>
          <w:lang w:val="sr-Cyrl-RS"/>
        </w:rPr>
        <w:t>су</w:t>
      </w:r>
      <w:r w:rsidRPr="00CE26C0">
        <w:rPr>
          <w:sz w:val="23"/>
          <w:szCs w:val="23"/>
          <w:lang w:val="sr-Cyrl-RS"/>
        </w:rPr>
        <w:t xml:space="preserve"> гласа</w:t>
      </w:r>
      <w:r w:rsidR="008C4873" w:rsidRPr="00CE26C0">
        <w:rPr>
          <w:sz w:val="23"/>
          <w:szCs w:val="23"/>
          <w:lang w:val="sr-Cyrl-RS"/>
        </w:rPr>
        <w:t>ла</w:t>
      </w:r>
      <w:r w:rsidRPr="00CE26C0">
        <w:rPr>
          <w:sz w:val="23"/>
          <w:szCs w:val="23"/>
          <w:lang w:val="sr-Cyrl-RS"/>
        </w:rPr>
        <w:t xml:space="preserve">) дао претходну писану сагласност </w:t>
      </w:r>
      <w:r w:rsidR="003549A9" w:rsidRPr="00CE26C0">
        <w:rPr>
          <w:sz w:val="23"/>
          <w:szCs w:val="23"/>
          <w:lang w:val="sr-Cyrl-RS"/>
        </w:rPr>
        <w:t>Данијели Бокан</w:t>
      </w:r>
      <w:r w:rsidRPr="00CE26C0">
        <w:rPr>
          <w:sz w:val="23"/>
          <w:szCs w:val="23"/>
          <w:lang w:val="sr-Cyrl-RS"/>
        </w:rPr>
        <w:t xml:space="preserve"> за обављање додатне плаћене активности - предавање на семинар</w:t>
      </w:r>
      <w:r w:rsidR="003549A9" w:rsidRPr="00CE26C0">
        <w:rPr>
          <w:sz w:val="23"/>
          <w:szCs w:val="23"/>
          <w:lang w:val="sr-Cyrl-RS"/>
        </w:rPr>
        <w:t>има</w:t>
      </w:r>
      <w:r w:rsidRPr="00CE26C0">
        <w:rPr>
          <w:sz w:val="23"/>
          <w:szCs w:val="23"/>
          <w:lang w:val="sr-Cyrl-RS"/>
        </w:rPr>
        <w:t xml:space="preserve"> који ће бити одржан</w:t>
      </w:r>
      <w:r w:rsidR="008C4873" w:rsidRPr="00CE26C0">
        <w:rPr>
          <w:sz w:val="23"/>
          <w:szCs w:val="23"/>
          <w:lang w:val="sr-Cyrl-RS"/>
        </w:rPr>
        <w:t>и:</w:t>
      </w:r>
      <w:r w:rsidR="003549A9" w:rsidRPr="00CE26C0">
        <w:rPr>
          <w:bCs/>
          <w:sz w:val="23"/>
          <w:szCs w:val="23"/>
          <w:lang w:val="sr-Cyrl-RS"/>
        </w:rPr>
        <w:t xml:space="preserve">  9. </w:t>
      </w:r>
      <w:r w:rsidR="003549A9" w:rsidRPr="00CE26C0">
        <w:rPr>
          <w:bCs/>
          <w:sz w:val="23"/>
          <w:szCs w:val="23"/>
          <w:lang w:val="sr-Cyrl-RS"/>
        </w:rPr>
        <w:lastRenderedPageBreak/>
        <w:t>септембра</w:t>
      </w:r>
      <w:r w:rsidR="008C4873" w:rsidRPr="00CE26C0">
        <w:rPr>
          <w:bCs/>
          <w:sz w:val="23"/>
          <w:szCs w:val="23"/>
          <w:lang w:val="sr-Cyrl-RS"/>
        </w:rPr>
        <w:t xml:space="preserve"> 2016. године у Београду, у организацији МБА института;</w:t>
      </w:r>
      <w:r w:rsidR="003549A9" w:rsidRPr="00CE26C0">
        <w:rPr>
          <w:bCs/>
          <w:sz w:val="23"/>
          <w:szCs w:val="23"/>
          <w:lang w:val="sr-Cyrl-RS"/>
        </w:rPr>
        <w:t xml:space="preserve"> 22</w:t>
      </w:r>
      <w:r w:rsidR="008C4873" w:rsidRPr="00CE26C0">
        <w:rPr>
          <w:bCs/>
          <w:sz w:val="23"/>
          <w:szCs w:val="23"/>
          <w:lang w:val="sr-Cyrl-RS"/>
        </w:rPr>
        <w:t>.</w:t>
      </w:r>
      <w:r w:rsidR="003549A9" w:rsidRPr="00CE26C0">
        <w:rPr>
          <w:bCs/>
          <w:sz w:val="23"/>
          <w:szCs w:val="23"/>
          <w:lang w:val="sr-Cyrl-RS"/>
        </w:rPr>
        <w:t xml:space="preserve"> до 25. септембра </w:t>
      </w:r>
      <w:r w:rsidR="008C4873" w:rsidRPr="00CE26C0">
        <w:rPr>
          <w:bCs/>
          <w:sz w:val="23"/>
          <w:szCs w:val="23"/>
          <w:lang w:val="sr-Cyrl-RS"/>
        </w:rPr>
        <w:t>2016. године у Београду у организацији Едукома из Врања;</w:t>
      </w:r>
      <w:r w:rsidR="003549A9" w:rsidRPr="00CE26C0">
        <w:rPr>
          <w:bCs/>
          <w:sz w:val="23"/>
          <w:szCs w:val="23"/>
          <w:lang w:val="sr-Cyrl-RS"/>
        </w:rPr>
        <w:t xml:space="preserve"> 3. октобра </w:t>
      </w:r>
      <w:r w:rsidR="008C4873" w:rsidRPr="00CE26C0">
        <w:rPr>
          <w:bCs/>
          <w:sz w:val="23"/>
          <w:szCs w:val="23"/>
          <w:lang w:val="sr-Cyrl-RS"/>
        </w:rPr>
        <w:t xml:space="preserve">2016. године </w:t>
      </w:r>
      <w:r w:rsidR="003549A9" w:rsidRPr="00CE26C0">
        <w:rPr>
          <w:bCs/>
          <w:sz w:val="23"/>
          <w:szCs w:val="23"/>
          <w:lang w:val="sr-Cyrl-RS"/>
        </w:rPr>
        <w:t>на Старој планини, у организацији Удружења Правна сигурност</w:t>
      </w:r>
      <w:r w:rsidR="008C4873" w:rsidRPr="00CE26C0">
        <w:rPr>
          <w:bCs/>
          <w:sz w:val="23"/>
          <w:szCs w:val="23"/>
          <w:lang w:val="sr-Cyrl-RS"/>
        </w:rPr>
        <w:t xml:space="preserve"> из Београда.</w:t>
      </w:r>
    </w:p>
    <w:p w:rsidR="008C4873" w:rsidRPr="00CE26C0" w:rsidRDefault="008C4873" w:rsidP="003549A9">
      <w:pPr>
        <w:ind w:firstLine="1418"/>
        <w:jc w:val="both"/>
        <w:rPr>
          <w:bCs/>
          <w:sz w:val="23"/>
          <w:szCs w:val="23"/>
          <w:lang w:val="sr-Cyrl-RS"/>
        </w:rPr>
      </w:pPr>
    </w:p>
    <w:p w:rsidR="008C4873" w:rsidRPr="00CE26C0" w:rsidRDefault="008C4873" w:rsidP="008C4873">
      <w:pPr>
        <w:ind w:firstLine="1418"/>
        <w:jc w:val="both"/>
        <w:rPr>
          <w:bCs/>
          <w:sz w:val="23"/>
          <w:szCs w:val="23"/>
          <w:lang w:val="sr-Cyrl-RS"/>
        </w:rPr>
      </w:pPr>
      <w:r w:rsidRPr="00CE26C0">
        <w:rPr>
          <w:sz w:val="23"/>
          <w:szCs w:val="23"/>
          <w:lang w:val="sr-Cyrl-RS"/>
        </w:rPr>
        <w:t>На предлог председника, Одбор је већином гласова (</w:t>
      </w:r>
      <w:r w:rsidR="008D0A74">
        <w:rPr>
          <w:sz w:val="23"/>
          <w:szCs w:val="23"/>
          <w:lang w:val="sr-Cyrl-RS"/>
        </w:rPr>
        <w:t>осам</w:t>
      </w:r>
      <w:r w:rsidR="003F11AB" w:rsidRPr="00CE26C0">
        <w:rPr>
          <w:sz w:val="23"/>
          <w:szCs w:val="23"/>
          <w:lang w:val="sr-Cyrl-RS"/>
        </w:rPr>
        <w:t xml:space="preserve"> за, један против, један уздржан, два члана Одбора нису гласала</w:t>
      </w:r>
      <w:r w:rsidRPr="00CE26C0">
        <w:rPr>
          <w:sz w:val="23"/>
          <w:szCs w:val="23"/>
          <w:lang w:val="sr-Cyrl-RS"/>
        </w:rPr>
        <w:t>) дао претходну писану сагласност Светлани Ражић за обављање додатне плаћене активности - предавање на семинарима који ће бити одржани:</w:t>
      </w:r>
      <w:r w:rsidRPr="00CE26C0">
        <w:rPr>
          <w:bCs/>
          <w:sz w:val="23"/>
          <w:szCs w:val="23"/>
          <w:lang w:val="sr-Cyrl-RS"/>
        </w:rPr>
        <w:t xml:space="preserve">  9. септембра 2016. године у Београду, у организацији МБА института; 3. октобра 2016. године на Старој планини, у организацији Удружења Правна сигурност из Београда.</w:t>
      </w:r>
    </w:p>
    <w:p w:rsidR="008C4873" w:rsidRPr="00CE26C0" w:rsidRDefault="008C4873" w:rsidP="008C4873">
      <w:pPr>
        <w:ind w:firstLine="1418"/>
        <w:jc w:val="both"/>
        <w:rPr>
          <w:bCs/>
          <w:sz w:val="23"/>
          <w:szCs w:val="23"/>
          <w:lang w:val="sr-Cyrl-RS"/>
        </w:rPr>
      </w:pPr>
    </w:p>
    <w:p w:rsidR="008C4873" w:rsidRPr="00CE26C0" w:rsidRDefault="008C4873" w:rsidP="008C4873">
      <w:pPr>
        <w:ind w:firstLine="1418"/>
        <w:jc w:val="both"/>
        <w:rPr>
          <w:bCs/>
          <w:sz w:val="23"/>
          <w:szCs w:val="23"/>
          <w:lang w:val="sr-Cyrl-RS"/>
        </w:rPr>
      </w:pPr>
      <w:r w:rsidRPr="00CE26C0">
        <w:rPr>
          <w:sz w:val="23"/>
          <w:szCs w:val="23"/>
          <w:lang w:val="sr-Cyrl-RS"/>
        </w:rPr>
        <w:t>На предлог председника, Одбор је већином гласова (</w:t>
      </w:r>
      <w:r w:rsidR="008D0A74">
        <w:rPr>
          <w:sz w:val="23"/>
          <w:szCs w:val="23"/>
          <w:lang w:val="sr-Cyrl-RS"/>
        </w:rPr>
        <w:t>осам</w:t>
      </w:r>
      <w:r w:rsidR="003F11AB" w:rsidRPr="00CE26C0">
        <w:rPr>
          <w:sz w:val="23"/>
          <w:szCs w:val="23"/>
          <w:lang w:val="sr-Cyrl-RS"/>
        </w:rPr>
        <w:t xml:space="preserve"> за, један против, један уздржан, два члана Одбора нису гласала</w:t>
      </w:r>
      <w:r w:rsidRPr="00CE26C0">
        <w:rPr>
          <w:sz w:val="23"/>
          <w:szCs w:val="23"/>
          <w:lang w:val="sr-Cyrl-RS"/>
        </w:rPr>
        <w:t>) дао претходну писану сагласност Данијели Бојовић за обављање додатне плаћене активности - предавање на семинарима који ће бити одржани</w:t>
      </w:r>
      <w:r w:rsidRPr="00CE26C0">
        <w:rPr>
          <w:bCs/>
          <w:sz w:val="23"/>
          <w:szCs w:val="23"/>
          <w:lang w:val="sr-Cyrl-RS"/>
        </w:rPr>
        <w:t xml:space="preserve"> 10. и 17. септембра 2016. године у организацији </w:t>
      </w:r>
      <w:r w:rsidRPr="00CE26C0">
        <w:rPr>
          <w:sz w:val="23"/>
          <w:szCs w:val="23"/>
          <w:lang w:val="sr-Cyrl-CS"/>
        </w:rPr>
        <w:t>Института за економску дипломатију</w:t>
      </w:r>
      <w:r w:rsidRPr="00CE26C0">
        <w:rPr>
          <w:bCs/>
          <w:sz w:val="23"/>
          <w:szCs w:val="23"/>
          <w:lang w:val="sr-Cyrl-RS"/>
        </w:rPr>
        <w:t>.</w:t>
      </w:r>
    </w:p>
    <w:p w:rsidR="008C4873" w:rsidRPr="00CE26C0" w:rsidRDefault="008C4873" w:rsidP="008C4873">
      <w:pPr>
        <w:ind w:firstLine="1418"/>
        <w:jc w:val="both"/>
        <w:rPr>
          <w:bCs/>
          <w:sz w:val="23"/>
          <w:szCs w:val="23"/>
          <w:lang w:val="sr-Cyrl-RS"/>
        </w:rPr>
      </w:pPr>
    </w:p>
    <w:p w:rsidR="008C4873" w:rsidRPr="00CE26C0" w:rsidRDefault="008C4873" w:rsidP="008C4873">
      <w:pPr>
        <w:ind w:firstLine="1418"/>
        <w:jc w:val="both"/>
        <w:rPr>
          <w:bCs/>
          <w:sz w:val="23"/>
          <w:szCs w:val="23"/>
          <w:lang w:val="sr-Cyrl-RS"/>
        </w:rPr>
      </w:pPr>
      <w:r w:rsidRPr="00CE26C0">
        <w:rPr>
          <w:sz w:val="23"/>
          <w:szCs w:val="23"/>
          <w:lang w:val="sr-Cyrl-RS"/>
        </w:rPr>
        <w:t>На предлог председника, Одбор је већином гласова (</w:t>
      </w:r>
      <w:r w:rsidR="008D0A74">
        <w:rPr>
          <w:sz w:val="23"/>
          <w:szCs w:val="23"/>
          <w:lang w:val="sr-Cyrl-RS"/>
        </w:rPr>
        <w:t>осам</w:t>
      </w:r>
      <w:r w:rsidR="003F11AB" w:rsidRPr="00CE26C0">
        <w:rPr>
          <w:sz w:val="23"/>
          <w:szCs w:val="23"/>
          <w:lang w:val="sr-Cyrl-RS"/>
        </w:rPr>
        <w:t xml:space="preserve"> за, један против, један уздржан, два члана Одбора нису гласала</w:t>
      </w:r>
      <w:r w:rsidRPr="00CE26C0">
        <w:rPr>
          <w:sz w:val="23"/>
          <w:szCs w:val="23"/>
          <w:lang w:val="sr-Cyrl-RS"/>
        </w:rPr>
        <w:t>) дао претходну писану сагласност Далиборки Срећков за обављање додатне плаћене активности - предавање на семинару који ће бити одржан</w:t>
      </w:r>
      <w:r w:rsidRPr="00CE26C0">
        <w:rPr>
          <w:bCs/>
          <w:sz w:val="23"/>
          <w:szCs w:val="23"/>
          <w:lang w:val="sr-Cyrl-RS"/>
        </w:rPr>
        <w:t xml:space="preserve">  27. - 29. септембра 2016. године на Златибору, у организацији </w:t>
      </w:r>
      <w:r w:rsidRPr="00CE26C0">
        <w:rPr>
          <w:sz w:val="23"/>
          <w:szCs w:val="23"/>
          <w:lang w:val="sr-Latn-RS"/>
        </w:rPr>
        <w:t xml:space="preserve">Publik Aktiv </w:t>
      </w:r>
      <w:r w:rsidRPr="00CE26C0">
        <w:rPr>
          <w:sz w:val="23"/>
          <w:szCs w:val="23"/>
          <w:lang w:val="sr-Cyrl-RS"/>
        </w:rPr>
        <w:t>из Београда.</w:t>
      </w:r>
    </w:p>
    <w:p w:rsidR="003549A9" w:rsidRPr="00CE26C0" w:rsidRDefault="003549A9" w:rsidP="008C4873">
      <w:pPr>
        <w:ind w:firstLine="1418"/>
        <w:jc w:val="both"/>
        <w:rPr>
          <w:bCs/>
          <w:sz w:val="23"/>
          <w:szCs w:val="23"/>
          <w:lang w:val="sr-Cyrl-RS"/>
        </w:rPr>
      </w:pPr>
    </w:p>
    <w:p w:rsidR="007555DA" w:rsidRPr="00CE26C0" w:rsidRDefault="007555DA" w:rsidP="007555DA">
      <w:pPr>
        <w:jc w:val="center"/>
        <w:rPr>
          <w:rFonts w:eastAsia="Calibri"/>
          <w:sz w:val="23"/>
          <w:szCs w:val="23"/>
          <w:lang w:val="ru-RU"/>
        </w:rPr>
      </w:pPr>
      <w:r w:rsidRPr="00CE26C0">
        <w:rPr>
          <w:rFonts w:eastAsia="Calibri"/>
          <w:sz w:val="23"/>
          <w:szCs w:val="23"/>
          <w:lang w:val="ru-RU"/>
        </w:rPr>
        <w:t>*</w:t>
      </w:r>
      <w:r w:rsidR="008D0A74">
        <w:rPr>
          <w:rFonts w:eastAsia="Calibri"/>
          <w:sz w:val="23"/>
          <w:szCs w:val="23"/>
          <w:lang w:val="ru-RU"/>
        </w:rPr>
        <w:t xml:space="preserve"> </w:t>
      </w:r>
      <w:r w:rsidRPr="00CE26C0">
        <w:rPr>
          <w:rFonts w:eastAsia="Calibri"/>
          <w:sz w:val="23"/>
          <w:szCs w:val="23"/>
          <w:lang w:val="ru-RU"/>
        </w:rPr>
        <w:t>*</w:t>
      </w:r>
      <w:r w:rsidR="008D0A74">
        <w:rPr>
          <w:rFonts w:eastAsia="Calibri"/>
          <w:sz w:val="23"/>
          <w:szCs w:val="23"/>
          <w:lang w:val="ru-RU"/>
        </w:rPr>
        <w:t xml:space="preserve"> </w:t>
      </w:r>
      <w:r w:rsidRPr="00CE26C0">
        <w:rPr>
          <w:rFonts w:eastAsia="Calibri"/>
          <w:sz w:val="23"/>
          <w:szCs w:val="23"/>
          <w:lang w:val="ru-RU"/>
        </w:rPr>
        <w:t>*</w:t>
      </w:r>
    </w:p>
    <w:p w:rsidR="00EB2BFB" w:rsidRPr="00CE26C0" w:rsidRDefault="00EB2BFB" w:rsidP="00EB2BFB">
      <w:pPr>
        <w:pStyle w:val="ListParagraph"/>
        <w:jc w:val="both"/>
        <w:rPr>
          <w:sz w:val="23"/>
          <w:szCs w:val="23"/>
          <w:lang w:val="sr-Cyrl-RS"/>
        </w:rPr>
      </w:pPr>
    </w:p>
    <w:p w:rsidR="00EB2BFB" w:rsidRPr="00CE26C0" w:rsidRDefault="00EB2BFB" w:rsidP="006B0E90">
      <w:pPr>
        <w:widowControl w:val="0"/>
        <w:autoSpaceDE w:val="0"/>
        <w:autoSpaceDN w:val="0"/>
        <w:adjustRightInd w:val="0"/>
        <w:ind w:firstLine="1418"/>
        <w:jc w:val="both"/>
        <w:rPr>
          <w:rFonts w:eastAsiaTheme="minorEastAsia"/>
          <w:sz w:val="23"/>
          <w:szCs w:val="23"/>
          <w:lang w:val="sr-Cyrl-CS" w:eastAsia="sr-Cyrl-CS"/>
        </w:rPr>
      </w:pPr>
      <w:r w:rsidRPr="00CE26C0">
        <w:rPr>
          <w:rFonts w:eastAsiaTheme="minorEastAsia"/>
          <w:sz w:val="23"/>
          <w:szCs w:val="23"/>
          <w:lang w:val="sr-Cyrl-CS" w:eastAsia="sr-Cyrl-CS"/>
        </w:rPr>
        <w:t xml:space="preserve">Седница је завршена у </w:t>
      </w:r>
      <w:r w:rsidR="00A2060F" w:rsidRPr="00CE26C0">
        <w:rPr>
          <w:rFonts w:eastAsiaTheme="minorEastAsia"/>
          <w:sz w:val="23"/>
          <w:szCs w:val="23"/>
          <w:lang w:val="sr-Cyrl-RS" w:eastAsia="sr-Cyrl-CS"/>
        </w:rPr>
        <w:t>15,15</w:t>
      </w:r>
      <w:r w:rsidRPr="00CE26C0">
        <w:rPr>
          <w:rFonts w:eastAsiaTheme="minorEastAsia"/>
          <w:sz w:val="23"/>
          <w:szCs w:val="23"/>
          <w:lang w:val="sr-Cyrl-CS" w:eastAsia="sr-Cyrl-CS"/>
        </w:rPr>
        <w:t xml:space="preserve"> часова.</w:t>
      </w:r>
    </w:p>
    <w:p w:rsidR="00EB2BFB" w:rsidRPr="00CE26C0" w:rsidRDefault="00EB2BFB" w:rsidP="006B0E90">
      <w:pPr>
        <w:widowControl w:val="0"/>
        <w:autoSpaceDE w:val="0"/>
        <w:autoSpaceDN w:val="0"/>
        <w:adjustRightInd w:val="0"/>
        <w:ind w:firstLine="1418"/>
        <w:jc w:val="both"/>
        <w:rPr>
          <w:rFonts w:eastAsiaTheme="minorEastAsia"/>
          <w:sz w:val="23"/>
          <w:szCs w:val="23"/>
          <w:lang w:val="sr-Cyrl-CS" w:eastAsia="sr-Cyrl-CS"/>
        </w:rPr>
      </w:pPr>
      <w:r w:rsidRPr="00CE26C0">
        <w:rPr>
          <w:rFonts w:eastAsiaTheme="minorEastAsia"/>
          <w:sz w:val="23"/>
          <w:szCs w:val="23"/>
          <w:lang w:val="sr-Cyrl-CS" w:eastAsia="sr-Cyrl-CS"/>
        </w:rPr>
        <w:t>Седница је тонски снимана.</w:t>
      </w:r>
    </w:p>
    <w:p w:rsidR="00EB2BFB" w:rsidRPr="00CE26C0" w:rsidRDefault="00EB2BFB" w:rsidP="00EB2BFB">
      <w:pPr>
        <w:tabs>
          <w:tab w:val="left" w:pos="1177"/>
        </w:tabs>
        <w:ind w:firstLine="851"/>
        <w:rPr>
          <w:sz w:val="23"/>
          <w:szCs w:val="23"/>
          <w:lang w:val="sr-Cyrl-CS" w:eastAsia="sr-Cyrl-CS"/>
        </w:rPr>
      </w:pPr>
    </w:p>
    <w:p w:rsidR="00EB2BFB" w:rsidRPr="00CE26C0" w:rsidRDefault="00EB2BFB" w:rsidP="00EB2BFB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sz w:val="23"/>
          <w:szCs w:val="23"/>
          <w:lang w:val="sr-Cyrl-RS"/>
        </w:rPr>
      </w:pPr>
    </w:p>
    <w:p w:rsidR="00EB2BFB" w:rsidRPr="00CE26C0" w:rsidRDefault="00EB2BFB" w:rsidP="00EB2BFB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sz w:val="23"/>
          <w:szCs w:val="23"/>
          <w:lang w:val="sr-Cyrl-RS"/>
        </w:rPr>
      </w:pPr>
      <w:r w:rsidRPr="00CE26C0">
        <w:rPr>
          <w:sz w:val="23"/>
          <w:szCs w:val="23"/>
        </w:rPr>
        <w:tab/>
      </w:r>
    </w:p>
    <w:p w:rsidR="00BE3F03" w:rsidRPr="00CE26C0" w:rsidRDefault="00BE3F03" w:rsidP="00EB2BFB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rFonts w:eastAsia="Calibri"/>
          <w:sz w:val="23"/>
          <w:szCs w:val="23"/>
          <w:lang w:val="sr-Cyrl-RS"/>
        </w:rPr>
      </w:pPr>
    </w:p>
    <w:p w:rsidR="00EB2BFB" w:rsidRPr="00CE26C0" w:rsidRDefault="00EB2BFB" w:rsidP="00EB2BFB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3"/>
          <w:szCs w:val="23"/>
          <w:lang w:val="sr-Cyrl-CS" w:eastAsia="sr-Cyrl-CS"/>
        </w:rPr>
      </w:pPr>
      <w:r w:rsidRPr="00CE26C0">
        <w:rPr>
          <w:rFonts w:eastAsiaTheme="minorEastAsia"/>
          <w:sz w:val="23"/>
          <w:szCs w:val="23"/>
          <w:lang w:val="sr-Cyrl-CS" w:eastAsia="sr-Cyrl-CS"/>
        </w:rPr>
        <w:t xml:space="preserve">     </w:t>
      </w:r>
      <w:r w:rsidR="00C73A75">
        <w:rPr>
          <w:rFonts w:eastAsiaTheme="minorEastAsia"/>
          <w:sz w:val="23"/>
          <w:szCs w:val="23"/>
          <w:lang w:val="sr-Cyrl-CS" w:eastAsia="sr-Cyrl-CS"/>
        </w:rPr>
        <w:t xml:space="preserve"> </w:t>
      </w:r>
      <w:r w:rsidR="00BE3F03" w:rsidRPr="00CE26C0">
        <w:rPr>
          <w:rFonts w:eastAsiaTheme="minorEastAsia"/>
          <w:sz w:val="23"/>
          <w:szCs w:val="23"/>
          <w:lang w:val="sr-Cyrl-CS" w:eastAsia="sr-Cyrl-CS"/>
        </w:rPr>
        <w:t xml:space="preserve"> </w:t>
      </w:r>
      <w:r w:rsidRPr="00CE26C0">
        <w:rPr>
          <w:rFonts w:eastAsiaTheme="minorEastAsia"/>
          <w:sz w:val="23"/>
          <w:szCs w:val="23"/>
          <w:lang w:val="sr-Cyrl-CS" w:eastAsia="sr-Cyrl-CS"/>
        </w:rPr>
        <w:t xml:space="preserve">СЕКРЕТАР                                                           </w:t>
      </w:r>
      <w:r w:rsidRPr="00CE26C0">
        <w:rPr>
          <w:rFonts w:eastAsiaTheme="minorEastAsia"/>
          <w:sz w:val="23"/>
          <w:szCs w:val="23"/>
          <w:lang w:eastAsia="sr-Cyrl-CS"/>
        </w:rPr>
        <w:t xml:space="preserve">       </w:t>
      </w:r>
      <w:r w:rsidR="00BE3F03" w:rsidRPr="00CE26C0">
        <w:rPr>
          <w:rFonts w:eastAsiaTheme="minorEastAsia"/>
          <w:sz w:val="23"/>
          <w:szCs w:val="23"/>
          <w:lang w:val="sr-Cyrl-CS" w:eastAsia="sr-Cyrl-CS"/>
        </w:rPr>
        <w:t xml:space="preserve">                          </w:t>
      </w:r>
      <w:r w:rsidR="00BC73C0" w:rsidRPr="00CE26C0">
        <w:rPr>
          <w:rFonts w:eastAsiaTheme="minorEastAsia"/>
          <w:sz w:val="23"/>
          <w:szCs w:val="23"/>
          <w:lang w:val="sr-Cyrl-CS" w:eastAsia="sr-Cyrl-CS"/>
        </w:rPr>
        <w:t xml:space="preserve">          </w:t>
      </w:r>
      <w:r w:rsidR="00C73A75">
        <w:rPr>
          <w:rFonts w:eastAsiaTheme="minorEastAsia"/>
          <w:sz w:val="23"/>
          <w:szCs w:val="23"/>
          <w:lang w:val="sr-Cyrl-CS" w:eastAsia="sr-Cyrl-CS"/>
        </w:rPr>
        <w:t xml:space="preserve">  </w:t>
      </w:r>
      <w:bookmarkStart w:id="0" w:name="_GoBack"/>
      <w:bookmarkEnd w:id="0"/>
      <w:r w:rsidRPr="00CE26C0">
        <w:rPr>
          <w:rFonts w:eastAsiaTheme="minorEastAsia"/>
          <w:sz w:val="23"/>
          <w:szCs w:val="23"/>
          <w:lang w:val="sr-Cyrl-CS" w:eastAsia="sr-Cyrl-CS"/>
        </w:rPr>
        <w:t>ПРЕДСЕДНИК</w:t>
      </w:r>
    </w:p>
    <w:p w:rsidR="00EB2BFB" w:rsidRPr="00CE26C0" w:rsidRDefault="00EB2BFB" w:rsidP="00EB2BFB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3"/>
          <w:szCs w:val="23"/>
          <w:lang w:val="sr-Cyrl-CS" w:eastAsia="sr-Cyrl-CS"/>
        </w:rPr>
      </w:pPr>
    </w:p>
    <w:p w:rsidR="00EB2BFB" w:rsidRPr="00CE26C0" w:rsidRDefault="00EB2BFB" w:rsidP="00EB2BFB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3"/>
          <w:szCs w:val="23"/>
          <w:lang w:val="sr-Cyrl-CS" w:eastAsia="sr-Cyrl-CS"/>
        </w:rPr>
      </w:pPr>
      <w:r w:rsidRPr="00CE26C0">
        <w:rPr>
          <w:rFonts w:eastAsiaTheme="minorEastAsia"/>
          <w:sz w:val="23"/>
          <w:szCs w:val="23"/>
          <w:lang w:val="sr-Cyrl-CS" w:eastAsia="sr-Cyrl-CS"/>
        </w:rPr>
        <w:t xml:space="preserve">Александра Шашо                                                                              </w:t>
      </w:r>
      <w:r w:rsidR="00BE3F03" w:rsidRPr="00CE26C0">
        <w:rPr>
          <w:rFonts w:eastAsiaTheme="minorEastAsia"/>
          <w:sz w:val="23"/>
          <w:szCs w:val="23"/>
          <w:lang w:val="sr-Cyrl-CS" w:eastAsia="sr-Cyrl-CS"/>
        </w:rPr>
        <w:t xml:space="preserve">  </w:t>
      </w:r>
      <w:r w:rsidR="00BC73C0" w:rsidRPr="00CE26C0">
        <w:rPr>
          <w:rFonts w:eastAsiaTheme="minorEastAsia"/>
          <w:sz w:val="23"/>
          <w:szCs w:val="23"/>
          <w:lang w:val="sr-Cyrl-CS" w:eastAsia="sr-Cyrl-CS"/>
        </w:rPr>
        <w:t xml:space="preserve">  </w:t>
      </w:r>
      <w:r w:rsidR="00BE3F03" w:rsidRPr="00CE26C0">
        <w:rPr>
          <w:rFonts w:eastAsiaTheme="minorEastAsia"/>
          <w:sz w:val="23"/>
          <w:szCs w:val="23"/>
          <w:lang w:val="sr-Cyrl-CS" w:eastAsia="sr-Cyrl-CS"/>
        </w:rPr>
        <w:tab/>
      </w:r>
      <w:r w:rsidRPr="00CE26C0">
        <w:rPr>
          <w:rFonts w:eastAsiaTheme="minorEastAsia"/>
          <w:sz w:val="23"/>
          <w:szCs w:val="23"/>
          <w:lang w:val="sr-Cyrl-CS" w:eastAsia="sr-Cyrl-CS"/>
        </w:rPr>
        <w:t>др Александра Томић</w:t>
      </w:r>
    </w:p>
    <w:p w:rsidR="00EB2BFB" w:rsidRPr="00CE26C0" w:rsidRDefault="00EB2BFB" w:rsidP="00EB2BFB">
      <w:pPr>
        <w:ind w:left="720" w:firstLine="851"/>
        <w:jc w:val="both"/>
        <w:rPr>
          <w:sz w:val="23"/>
          <w:szCs w:val="23"/>
          <w:lang w:val="sr-Cyrl-RS"/>
        </w:rPr>
      </w:pPr>
    </w:p>
    <w:p w:rsidR="004F7CEF" w:rsidRPr="00CE26C0" w:rsidRDefault="004F7CEF" w:rsidP="002B23C5">
      <w:pPr>
        <w:jc w:val="center"/>
        <w:rPr>
          <w:sz w:val="23"/>
          <w:szCs w:val="23"/>
          <w:lang w:val="ru-RU"/>
        </w:rPr>
      </w:pPr>
    </w:p>
    <w:p w:rsidR="00660F3A" w:rsidRPr="00CE26C0" w:rsidRDefault="00660F3A" w:rsidP="002B23C5">
      <w:pPr>
        <w:rPr>
          <w:sz w:val="23"/>
          <w:szCs w:val="23"/>
        </w:rPr>
      </w:pPr>
    </w:p>
    <w:sectPr w:rsidR="00660F3A" w:rsidRPr="00CE26C0" w:rsidSect="00CE26C0">
      <w:footerReference w:type="default" r:id="rId9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362" w:rsidRDefault="00B31362" w:rsidP="0055362F">
      <w:r>
        <w:separator/>
      </w:r>
    </w:p>
  </w:endnote>
  <w:endnote w:type="continuationSeparator" w:id="0">
    <w:p w:rsidR="00B31362" w:rsidRDefault="00B31362" w:rsidP="0055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2"/>
      </w:rPr>
      <w:id w:val="-1736524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1362" w:rsidRPr="00BC73C0" w:rsidRDefault="00B31362">
        <w:pPr>
          <w:pStyle w:val="Footer"/>
          <w:jc w:val="right"/>
          <w:rPr>
            <w:sz w:val="22"/>
            <w:szCs w:val="22"/>
          </w:rPr>
        </w:pPr>
        <w:r w:rsidRPr="00BC73C0">
          <w:rPr>
            <w:sz w:val="22"/>
            <w:szCs w:val="22"/>
          </w:rPr>
          <w:fldChar w:fldCharType="begin"/>
        </w:r>
        <w:r w:rsidRPr="00BC73C0">
          <w:rPr>
            <w:sz w:val="22"/>
            <w:szCs w:val="22"/>
          </w:rPr>
          <w:instrText xml:space="preserve"> PAGE   \* MERGEFORMAT </w:instrText>
        </w:r>
        <w:r w:rsidRPr="00BC73C0">
          <w:rPr>
            <w:sz w:val="22"/>
            <w:szCs w:val="22"/>
          </w:rPr>
          <w:fldChar w:fldCharType="separate"/>
        </w:r>
        <w:r w:rsidR="00C73A75">
          <w:rPr>
            <w:noProof/>
            <w:sz w:val="22"/>
            <w:szCs w:val="22"/>
          </w:rPr>
          <w:t>7</w:t>
        </w:r>
        <w:r w:rsidRPr="00BC73C0">
          <w:rPr>
            <w:noProof/>
            <w:sz w:val="22"/>
            <w:szCs w:val="22"/>
          </w:rPr>
          <w:fldChar w:fldCharType="end"/>
        </w:r>
      </w:p>
    </w:sdtContent>
  </w:sdt>
  <w:p w:rsidR="00B31362" w:rsidRDefault="00B313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362" w:rsidRDefault="00B31362" w:rsidP="0055362F">
      <w:r>
        <w:separator/>
      </w:r>
    </w:p>
  </w:footnote>
  <w:footnote w:type="continuationSeparator" w:id="0">
    <w:p w:rsidR="00B31362" w:rsidRDefault="00B31362" w:rsidP="00553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341F0"/>
    <w:multiLevelType w:val="hybridMultilevel"/>
    <w:tmpl w:val="A1360AE8"/>
    <w:lvl w:ilvl="0" w:tplc="919488F6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A1AC0"/>
    <w:multiLevelType w:val="hybridMultilevel"/>
    <w:tmpl w:val="EFC4F9F6"/>
    <w:lvl w:ilvl="0" w:tplc="919488F6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CE5AD6"/>
    <w:multiLevelType w:val="hybridMultilevel"/>
    <w:tmpl w:val="36F0EA7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FD15508"/>
    <w:multiLevelType w:val="hybridMultilevel"/>
    <w:tmpl w:val="AA9CCF3A"/>
    <w:lvl w:ilvl="0" w:tplc="3344483E">
      <w:start w:val="1"/>
      <w:numFmt w:val="bullet"/>
      <w:lvlText w:val=""/>
      <w:lvlJc w:val="left"/>
      <w:pPr>
        <w:ind w:left="7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>
    <w:nsid w:val="572455B0"/>
    <w:multiLevelType w:val="hybridMultilevel"/>
    <w:tmpl w:val="C49063A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CEF"/>
    <w:rsid w:val="00022331"/>
    <w:rsid w:val="0006288B"/>
    <w:rsid w:val="00087A48"/>
    <w:rsid w:val="000D0F92"/>
    <w:rsid w:val="000D41F6"/>
    <w:rsid w:val="000F3538"/>
    <w:rsid w:val="00105FDA"/>
    <w:rsid w:val="00113DFE"/>
    <w:rsid w:val="00143785"/>
    <w:rsid w:val="00150E5D"/>
    <w:rsid w:val="001565B3"/>
    <w:rsid w:val="00167645"/>
    <w:rsid w:val="00186FCD"/>
    <w:rsid w:val="001D3EBD"/>
    <w:rsid w:val="00202AA3"/>
    <w:rsid w:val="0021418B"/>
    <w:rsid w:val="002253C8"/>
    <w:rsid w:val="0023037C"/>
    <w:rsid w:val="0026600F"/>
    <w:rsid w:val="00282FB2"/>
    <w:rsid w:val="002B23C5"/>
    <w:rsid w:val="002D5FBB"/>
    <w:rsid w:val="003015F7"/>
    <w:rsid w:val="00303612"/>
    <w:rsid w:val="00325535"/>
    <w:rsid w:val="003270A7"/>
    <w:rsid w:val="003549A9"/>
    <w:rsid w:val="003E53BC"/>
    <w:rsid w:val="003F11AB"/>
    <w:rsid w:val="00403256"/>
    <w:rsid w:val="00403CE7"/>
    <w:rsid w:val="0047600D"/>
    <w:rsid w:val="004F7CEF"/>
    <w:rsid w:val="00513317"/>
    <w:rsid w:val="005454DC"/>
    <w:rsid w:val="0055362F"/>
    <w:rsid w:val="005F1DEF"/>
    <w:rsid w:val="006147E1"/>
    <w:rsid w:val="00640D98"/>
    <w:rsid w:val="00660F3A"/>
    <w:rsid w:val="006B0E90"/>
    <w:rsid w:val="006E478A"/>
    <w:rsid w:val="006E6C33"/>
    <w:rsid w:val="00711E84"/>
    <w:rsid w:val="00717311"/>
    <w:rsid w:val="00727A25"/>
    <w:rsid w:val="00736A17"/>
    <w:rsid w:val="00743085"/>
    <w:rsid w:val="007555DA"/>
    <w:rsid w:val="007744BD"/>
    <w:rsid w:val="007A605D"/>
    <w:rsid w:val="007B4142"/>
    <w:rsid w:val="007E7B0D"/>
    <w:rsid w:val="007F7480"/>
    <w:rsid w:val="008149DD"/>
    <w:rsid w:val="00855D36"/>
    <w:rsid w:val="008914F1"/>
    <w:rsid w:val="00892D87"/>
    <w:rsid w:val="0089629C"/>
    <w:rsid w:val="008A0670"/>
    <w:rsid w:val="008C4873"/>
    <w:rsid w:val="008D0A74"/>
    <w:rsid w:val="008D2A8B"/>
    <w:rsid w:val="008F265A"/>
    <w:rsid w:val="00900642"/>
    <w:rsid w:val="00957AA0"/>
    <w:rsid w:val="00967E4A"/>
    <w:rsid w:val="009B3ACB"/>
    <w:rsid w:val="009B64CB"/>
    <w:rsid w:val="009E4089"/>
    <w:rsid w:val="00A05F78"/>
    <w:rsid w:val="00A2060F"/>
    <w:rsid w:val="00A40E5B"/>
    <w:rsid w:val="00A56118"/>
    <w:rsid w:val="00AA303B"/>
    <w:rsid w:val="00AB09A6"/>
    <w:rsid w:val="00AE5A9F"/>
    <w:rsid w:val="00AF5C1E"/>
    <w:rsid w:val="00AF7F7A"/>
    <w:rsid w:val="00B14552"/>
    <w:rsid w:val="00B157E7"/>
    <w:rsid w:val="00B31362"/>
    <w:rsid w:val="00B359FE"/>
    <w:rsid w:val="00B6319D"/>
    <w:rsid w:val="00B911CE"/>
    <w:rsid w:val="00BC73C0"/>
    <w:rsid w:val="00BE3F03"/>
    <w:rsid w:val="00C04323"/>
    <w:rsid w:val="00C73A75"/>
    <w:rsid w:val="00CE26C0"/>
    <w:rsid w:val="00CE4913"/>
    <w:rsid w:val="00CF302D"/>
    <w:rsid w:val="00CF646A"/>
    <w:rsid w:val="00D13834"/>
    <w:rsid w:val="00D15F58"/>
    <w:rsid w:val="00D3441F"/>
    <w:rsid w:val="00DA42EF"/>
    <w:rsid w:val="00DA5AB3"/>
    <w:rsid w:val="00DB000D"/>
    <w:rsid w:val="00E502A0"/>
    <w:rsid w:val="00E51CCB"/>
    <w:rsid w:val="00E74BF5"/>
    <w:rsid w:val="00E8441A"/>
    <w:rsid w:val="00E91B2A"/>
    <w:rsid w:val="00EB2BFB"/>
    <w:rsid w:val="00ED19EE"/>
    <w:rsid w:val="00F0575F"/>
    <w:rsid w:val="00F103B3"/>
    <w:rsid w:val="00F34370"/>
    <w:rsid w:val="00F55A2C"/>
    <w:rsid w:val="00F734B3"/>
    <w:rsid w:val="00FD0501"/>
    <w:rsid w:val="00FD50FB"/>
    <w:rsid w:val="00F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CE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F7C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36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62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36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62F"/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105FDA"/>
    <w:rPr>
      <w:i/>
      <w:iCs/>
      <w:color w:val="808080" w:themeColor="text1" w:themeTint="7F"/>
    </w:rPr>
  </w:style>
  <w:style w:type="character" w:customStyle="1" w:styleId="FontStyle141">
    <w:name w:val="Font Style141"/>
    <w:basedOn w:val="DefaultParagraphFont"/>
    <w:uiPriority w:val="99"/>
    <w:rsid w:val="00957AA0"/>
    <w:rPr>
      <w:rFonts w:ascii="Times New Roman" w:hAnsi="Times New Roman" w:cs="Times New Roman"/>
      <w:color w:val="000000"/>
      <w:spacing w:val="-10"/>
      <w:sz w:val="22"/>
      <w:szCs w:val="22"/>
    </w:rPr>
  </w:style>
  <w:style w:type="character" w:customStyle="1" w:styleId="FontStyle636">
    <w:name w:val="Font Style636"/>
    <w:basedOn w:val="DefaultParagraphFont"/>
    <w:uiPriority w:val="99"/>
    <w:rsid w:val="00957AA0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69">
    <w:name w:val="Font Style169"/>
    <w:basedOn w:val="DefaultParagraphFont"/>
    <w:uiPriority w:val="99"/>
    <w:rsid w:val="00202AA3"/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CE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F7C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36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62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36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62F"/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105FDA"/>
    <w:rPr>
      <w:i/>
      <w:iCs/>
      <w:color w:val="808080" w:themeColor="text1" w:themeTint="7F"/>
    </w:rPr>
  </w:style>
  <w:style w:type="character" w:customStyle="1" w:styleId="FontStyle141">
    <w:name w:val="Font Style141"/>
    <w:basedOn w:val="DefaultParagraphFont"/>
    <w:uiPriority w:val="99"/>
    <w:rsid w:val="00957AA0"/>
    <w:rPr>
      <w:rFonts w:ascii="Times New Roman" w:hAnsi="Times New Roman" w:cs="Times New Roman"/>
      <w:color w:val="000000"/>
      <w:spacing w:val="-10"/>
      <w:sz w:val="22"/>
      <w:szCs w:val="22"/>
    </w:rPr>
  </w:style>
  <w:style w:type="character" w:customStyle="1" w:styleId="FontStyle636">
    <w:name w:val="Font Style636"/>
    <w:basedOn w:val="DefaultParagraphFont"/>
    <w:uiPriority w:val="99"/>
    <w:rsid w:val="00957AA0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69">
    <w:name w:val="Font Style169"/>
    <w:basedOn w:val="DefaultParagraphFont"/>
    <w:uiPriority w:val="99"/>
    <w:rsid w:val="00202AA3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5263B-6FA4-4AE9-A688-6D4D5A2F0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7</Pages>
  <Words>3226</Words>
  <Characters>18392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Odbor za finansije</cp:lastModifiedBy>
  <cp:revision>54</cp:revision>
  <cp:lastPrinted>2016-09-13T10:17:00Z</cp:lastPrinted>
  <dcterms:created xsi:type="dcterms:W3CDTF">2014-11-28T13:28:00Z</dcterms:created>
  <dcterms:modified xsi:type="dcterms:W3CDTF">2016-09-23T09:35:00Z</dcterms:modified>
</cp:coreProperties>
</file>